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2C8BDB0" w14:textId="516E6798" w:rsidR="004D228B" w:rsidRPr="004D228B" w:rsidRDefault="004D228B" w:rsidP="004D228B">
      <w:pPr>
        <w:jc w:val="center"/>
        <w:rPr>
          <w:b/>
          <w:bCs/>
          <w:sz w:val="36"/>
          <w:szCs w:val="36"/>
        </w:rPr>
      </w:pPr>
      <w:r w:rsidRPr="004D228B">
        <w:rPr>
          <w:b/>
          <w:bCs/>
          <w:sz w:val="36"/>
          <w:szCs w:val="36"/>
        </w:rPr>
        <w:t>What to do today</w:t>
      </w:r>
    </w:p>
    <w:p w14:paraId="470C2938" w14:textId="13892529" w:rsidR="004D228B" w:rsidRPr="00D71517" w:rsidRDefault="004D228B" w:rsidP="004D228B">
      <w:pPr>
        <w:jc w:val="center"/>
        <w:rPr>
          <w:b/>
          <w:bCs/>
          <w:sz w:val="32"/>
          <w:szCs w:val="32"/>
        </w:rPr>
      </w:pPr>
      <w:r>
        <w:rPr>
          <w:rFonts w:cs="Calibri"/>
          <w:i/>
          <w:iCs/>
          <w:noProof/>
          <w:sz w:val="26"/>
          <w:szCs w:val="26"/>
          <w:lang w:eastAsia="en-GB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5364414" wp14:editId="3E9F1633">
                <wp:simplePos x="0" y="0"/>
                <wp:positionH relativeFrom="column">
                  <wp:posOffset>-172085</wp:posOffset>
                </wp:positionH>
                <wp:positionV relativeFrom="paragraph">
                  <wp:posOffset>185420</wp:posOffset>
                </wp:positionV>
                <wp:extent cx="6731000" cy="539261"/>
                <wp:effectExtent l="0" t="0" r="12700" b="6985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731000" cy="539261"/>
                        </a:xfrm>
                        <a:prstGeom prst="rect">
                          <a:avLst/>
                        </a:prstGeom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475D62B" w14:textId="77777777" w:rsidR="004D228B" w:rsidRPr="00CE0732" w:rsidRDefault="004D228B" w:rsidP="004D228B">
                            <w:pPr>
                              <w:spacing w:line="276" w:lineRule="auto"/>
                              <w:rPr>
                                <w:rFonts w:cs="Calibri"/>
                                <w:i/>
                                <w:iCs/>
                              </w:rPr>
                            </w:pPr>
                            <w:r w:rsidRPr="00CE0732">
                              <w:rPr>
                                <w:rFonts w:cs="Calibri"/>
                                <w:i/>
                                <w:iCs/>
                              </w:rPr>
                              <w:t xml:space="preserve">IMPORTANT Parent or Carer – Read this page with your child and check that you are happy with what they have to do and any weblinks or use of internet.  </w:t>
                            </w:r>
                          </w:p>
                          <w:p w14:paraId="17A61E98" w14:textId="77777777" w:rsidR="004D228B" w:rsidRDefault="004D228B" w:rsidP="004D228B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>
            <w:pict>
              <v:shapetype w14:anchorId="65364414"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6" type="#_x0000_t202" style="position:absolute;left:0;text-align:left;margin-left:-13.55pt;margin-top:14.6pt;width:530pt;height:42.4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" fillcolor="white [3201]" strokecolor="red" strokeweight="1pt">
                <v:textbox>
                  <w:txbxContent>
                    <w:p w14:paraId="6475D62B" w14:textId="77777777" w:rsidR="004D228B" w:rsidRPr="00CE0732" w:rsidRDefault="004D228B" w:rsidP="004D228B">
                      <w:pPr>
                        <w:spacing w:line="276" w:lineRule="auto"/>
                        <w:rPr>
                          <w:rFonts w:cs="Calibri"/>
                          <w:i/>
                          <w:iCs/>
                        </w:rPr>
                      </w:pPr>
                      <w:r w:rsidRPr="00CE0732">
                        <w:rPr>
                          <w:rFonts w:cs="Calibri"/>
                          <w:i/>
                          <w:iCs/>
                        </w:rPr>
                        <w:t xml:space="preserve">IMPORTANT Parent or Carer – Read this page with your child and check that you are happy with what they have to do and any weblinks or use of internet.  </w:t>
                      </w:r>
                    </w:p>
                    <w:p w14:paraId="17A61E98" w14:textId="77777777" w:rsidR="004D228B" w:rsidRDefault="004D228B" w:rsidP="004D228B"/>
                  </w:txbxContent>
                </v:textbox>
              </v:shape>
            </w:pict>
          </mc:Fallback>
        </mc:AlternateContent>
      </w:r>
    </w:p>
    <w:p w14:paraId="7A21F415" w14:textId="77777777" w:rsidR="004D228B" w:rsidRPr="000C4A66" w:rsidRDefault="004D228B" w:rsidP="004D228B">
      <w:pPr>
        <w:rPr>
          <w:rFonts w:cs="Calibri"/>
          <w:i/>
          <w:iCs/>
          <w:sz w:val="26"/>
          <w:szCs w:val="26"/>
        </w:rPr>
      </w:pPr>
    </w:p>
    <w:p w14:paraId="039DC018" w14:textId="77777777" w:rsidR="004D228B" w:rsidRDefault="004D228B" w:rsidP="004D228B">
      <w:pPr>
        <w:rPr>
          <w:rFonts w:cs="Calibri"/>
          <w:i/>
          <w:iCs/>
        </w:rPr>
      </w:pPr>
    </w:p>
    <w:p w14:paraId="72ABA905" w14:textId="77777777" w:rsidR="004D228B" w:rsidRPr="001B2798" w:rsidRDefault="004D228B" w:rsidP="004D228B">
      <w:pPr>
        <w:rPr>
          <w:sz w:val="36"/>
          <w:szCs w:val="36"/>
        </w:rPr>
      </w:pPr>
    </w:p>
    <w:p w14:paraId="4605444B" w14:textId="77B2CB9F" w:rsidR="004D228B" w:rsidRPr="006B3C81" w:rsidRDefault="004D228B" w:rsidP="001B2798">
      <w:pPr>
        <w:spacing w:line="276" w:lineRule="auto"/>
        <w:rPr>
          <w:rFonts w:cs="Calibri"/>
          <w:b/>
          <w:bCs/>
          <w:sz w:val="32"/>
          <w:szCs w:val="32"/>
        </w:rPr>
      </w:pPr>
      <w:r w:rsidRPr="006B3C81">
        <w:rPr>
          <w:rFonts w:cs="Calibri"/>
          <w:b/>
          <w:bCs/>
          <w:sz w:val="32"/>
          <w:szCs w:val="32"/>
        </w:rPr>
        <w:t xml:space="preserve">1. </w:t>
      </w:r>
      <w:r w:rsidR="003C450D">
        <w:rPr>
          <w:rFonts w:cs="Calibri"/>
          <w:b/>
          <w:bCs/>
          <w:sz w:val="32"/>
          <w:szCs w:val="32"/>
        </w:rPr>
        <w:t xml:space="preserve">Read </w:t>
      </w:r>
      <w:r w:rsidR="00D3612D">
        <w:rPr>
          <w:rFonts w:cs="Calibri"/>
          <w:b/>
          <w:bCs/>
          <w:sz w:val="32"/>
          <w:szCs w:val="32"/>
        </w:rPr>
        <w:t>the third verse of the poem</w:t>
      </w:r>
    </w:p>
    <w:p w14:paraId="23DA9448" w14:textId="1E0E960F" w:rsidR="003C450D" w:rsidRDefault="003C450D" w:rsidP="00AD0D63">
      <w:pPr>
        <w:pStyle w:val="ListParagraph"/>
        <w:numPr>
          <w:ilvl w:val="0"/>
          <w:numId w:val="2"/>
        </w:numPr>
        <w:spacing w:line="276" w:lineRule="auto"/>
        <w:rPr>
          <w:rFonts w:cs="Calibri"/>
          <w:sz w:val="32"/>
          <w:szCs w:val="32"/>
        </w:rPr>
      </w:pPr>
      <w:r>
        <w:rPr>
          <w:rFonts w:cs="Calibri"/>
          <w:sz w:val="32"/>
          <w:szCs w:val="32"/>
        </w:rPr>
        <w:t xml:space="preserve">Read </w:t>
      </w:r>
      <w:r w:rsidR="00D3612D" w:rsidRPr="005518A4">
        <w:rPr>
          <w:rFonts w:cs="Calibri"/>
          <w:bCs/>
          <w:i/>
          <w:iCs/>
          <w:color w:val="0432FF"/>
          <w:sz w:val="32"/>
          <w:szCs w:val="32"/>
        </w:rPr>
        <w:t>Old Deuteronomy – Third Verse</w:t>
      </w:r>
      <w:r w:rsidR="00D3612D" w:rsidRPr="005518A4">
        <w:rPr>
          <w:rFonts w:cs="Calibri"/>
          <w:bCs/>
          <w:sz w:val="32"/>
          <w:szCs w:val="32"/>
        </w:rPr>
        <w:t>.</w:t>
      </w:r>
    </w:p>
    <w:p w14:paraId="209452B5" w14:textId="127E9382" w:rsidR="007611E9" w:rsidRDefault="00D3612D" w:rsidP="003C450D">
      <w:pPr>
        <w:pStyle w:val="ListParagraph"/>
        <w:numPr>
          <w:ilvl w:val="0"/>
          <w:numId w:val="2"/>
        </w:numPr>
        <w:spacing w:line="276" w:lineRule="auto"/>
        <w:rPr>
          <w:sz w:val="32"/>
          <w:szCs w:val="32"/>
        </w:rPr>
      </w:pPr>
      <w:r>
        <w:rPr>
          <w:sz w:val="32"/>
          <w:szCs w:val="32"/>
        </w:rPr>
        <w:t xml:space="preserve">Answer </w:t>
      </w:r>
      <w:r w:rsidRPr="005518A4">
        <w:rPr>
          <w:bCs/>
          <w:i/>
          <w:iCs/>
          <w:color w:val="0432FF"/>
          <w:sz w:val="32"/>
          <w:szCs w:val="32"/>
        </w:rPr>
        <w:t>Third Verse Questions</w:t>
      </w:r>
      <w:r w:rsidRPr="005518A4">
        <w:rPr>
          <w:bCs/>
          <w:sz w:val="32"/>
          <w:szCs w:val="32"/>
        </w:rPr>
        <w:t>.</w:t>
      </w:r>
      <w:r w:rsidRPr="00D3612D">
        <w:rPr>
          <w:color w:val="0432FF"/>
          <w:sz w:val="32"/>
          <w:szCs w:val="32"/>
        </w:rPr>
        <w:t xml:space="preserve"> </w:t>
      </w:r>
    </w:p>
    <w:p w14:paraId="3C571139" w14:textId="5CF3CCC3" w:rsidR="003C450D" w:rsidRDefault="003C450D" w:rsidP="003C450D">
      <w:pPr>
        <w:spacing w:line="276" w:lineRule="auto"/>
        <w:rPr>
          <w:sz w:val="32"/>
          <w:szCs w:val="32"/>
        </w:rPr>
      </w:pPr>
    </w:p>
    <w:p w14:paraId="100348AF" w14:textId="6829F66F" w:rsidR="003C450D" w:rsidRDefault="003C450D" w:rsidP="003C450D">
      <w:pPr>
        <w:spacing w:line="276" w:lineRule="auto"/>
        <w:rPr>
          <w:rFonts w:cs="Calibri"/>
          <w:b/>
          <w:bCs/>
          <w:sz w:val="32"/>
          <w:szCs w:val="32"/>
        </w:rPr>
      </w:pPr>
      <w:r w:rsidRPr="003C450D">
        <w:rPr>
          <w:rFonts w:cs="Calibri"/>
          <w:b/>
          <w:bCs/>
          <w:sz w:val="32"/>
          <w:szCs w:val="32"/>
        </w:rPr>
        <w:t xml:space="preserve">2. </w:t>
      </w:r>
      <w:r w:rsidR="00D3612D">
        <w:rPr>
          <w:rFonts w:cs="Calibri"/>
          <w:b/>
          <w:bCs/>
          <w:sz w:val="32"/>
          <w:szCs w:val="32"/>
        </w:rPr>
        <w:t>Compare performances of the poem</w:t>
      </w:r>
    </w:p>
    <w:p w14:paraId="5617A217" w14:textId="21EC7653" w:rsidR="00721E23" w:rsidRDefault="00D3612D" w:rsidP="00721E23">
      <w:pPr>
        <w:pStyle w:val="ListParagraph"/>
        <w:numPr>
          <w:ilvl w:val="0"/>
          <w:numId w:val="2"/>
        </w:numPr>
        <w:spacing w:line="276" w:lineRule="auto"/>
        <w:rPr>
          <w:sz w:val="32"/>
          <w:szCs w:val="32"/>
        </w:rPr>
      </w:pPr>
      <w:r>
        <w:rPr>
          <w:sz w:val="32"/>
          <w:szCs w:val="32"/>
        </w:rPr>
        <w:t xml:space="preserve">Listen to and watch two versions of the poem. One is the poet reading the poem himself, one is from a musical based on the poem. </w:t>
      </w:r>
    </w:p>
    <w:p w14:paraId="07841856" w14:textId="2552AA51" w:rsidR="00D3612D" w:rsidRDefault="005F5E97" w:rsidP="00D3612D">
      <w:pPr>
        <w:pStyle w:val="ListParagraph"/>
        <w:spacing w:line="276" w:lineRule="auto"/>
        <w:rPr>
          <w:sz w:val="32"/>
          <w:szCs w:val="32"/>
        </w:rPr>
      </w:pPr>
      <w:hyperlink r:id="rId7" w:history="1">
        <w:r w:rsidR="00D3612D" w:rsidRPr="00D3612D">
          <w:rPr>
            <w:rStyle w:val="Hyperlink"/>
            <w:sz w:val="32"/>
            <w:szCs w:val="32"/>
          </w:rPr>
          <w:t>https://www.youtube.com/watch?v=zYiPsc6cAYM</w:t>
        </w:r>
      </w:hyperlink>
    </w:p>
    <w:p w14:paraId="6F5C9F7E" w14:textId="156A39BE" w:rsidR="00D3612D" w:rsidRDefault="005F5E97" w:rsidP="00D3612D">
      <w:pPr>
        <w:pStyle w:val="ListParagraph"/>
        <w:spacing w:line="276" w:lineRule="auto"/>
        <w:rPr>
          <w:sz w:val="32"/>
          <w:szCs w:val="32"/>
        </w:rPr>
      </w:pPr>
      <w:hyperlink r:id="rId8" w:history="1">
        <w:r w:rsidR="00D3612D" w:rsidRPr="00D3612D">
          <w:rPr>
            <w:rStyle w:val="Hyperlink"/>
            <w:sz w:val="32"/>
            <w:szCs w:val="32"/>
          </w:rPr>
          <w:t>https://www.youtube.com/watch?v=8qZcl6nEsRg</w:t>
        </w:r>
      </w:hyperlink>
    </w:p>
    <w:p w14:paraId="08C5EE7B" w14:textId="3313ECD7" w:rsidR="00D3612D" w:rsidRPr="00721E23" w:rsidRDefault="00D3612D" w:rsidP="00721E23">
      <w:pPr>
        <w:pStyle w:val="ListParagraph"/>
        <w:numPr>
          <w:ilvl w:val="0"/>
          <w:numId w:val="2"/>
        </w:numPr>
        <w:spacing w:line="276" w:lineRule="auto"/>
        <w:rPr>
          <w:sz w:val="32"/>
          <w:szCs w:val="32"/>
        </w:rPr>
      </w:pPr>
      <w:r>
        <w:rPr>
          <w:sz w:val="32"/>
          <w:szCs w:val="32"/>
        </w:rPr>
        <w:t xml:space="preserve">Write </w:t>
      </w:r>
      <w:r w:rsidRPr="005518A4">
        <w:rPr>
          <w:bCs/>
          <w:i/>
          <w:iCs/>
          <w:color w:val="0432FF"/>
          <w:sz w:val="32"/>
          <w:szCs w:val="32"/>
        </w:rPr>
        <w:t>Notes</w:t>
      </w:r>
      <w:r>
        <w:rPr>
          <w:sz w:val="32"/>
          <w:szCs w:val="32"/>
        </w:rPr>
        <w:t xml:space="preserve"> about what you notice about each performance. What do you like about them? Is there anything that you dislike? Which parts of the poem do they help you to notice?</w:t>
      </w:r>
    </w:p>
    <w:p w14:paraId="3024818A" w14:textId="77777777" w:rsidR="001B2798" w:rsidRPr="006B3C81" w:rsidRDefault="001B2798" w:rsidP="004D228B">
      <w:pPr>
        <w:rPr>
          <w:rFonts w:cs="Calibri"/>
          <w:sz w:val="32"/>
          <w:szCs w:val="32"/>
        </w:rPr>
      </w:pPr>
    </w:p>
    <w:p w14:paraId="1616E76B" w14:textId="6F3A3CC1" w:rsidR="001B2798" w:rsidRDefault="003C450D" w:rsidP="001B2798">
      <w:pPr>
        <w:spacing w:line="276" w:lineRule="auto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3</w:t>
      </w:r>
      <w:r w:rsidR="001B2798">
        <w:rPr>
          <w:b/>
          <w:bCs/>
          <w:sz w:val="32"/>
          <w:szCs w:val="32"/>
        </w:rPr>
        <w:t xml:space="preserve">. </w:t>
      </w:r>
      <w:r w:rsidR="00721E23">
        <w:rPr>
          <w:b/>
          <w:bCs/>
          <w:sz w:val="31"/>
          <w:szCs w:val="31"/>
        </w:rPr>
        <w:t>Now for some writing</w:t>
      </w:r>
    </w:p>
    <w:p w14:paraId="2A14436F" w14:textId="69DEB775" w:rsidR="00E70B7F" w:rsidRDefault="00D3612D" w:rsidP="00E70B7F">
      <w:pPr>
        <w:pStyle w:val="ListParagraph"/>
        <w:numPr>
          <w:ilvl w:val="0"/>
          <w:numId w:val="2"/>
        </w:numPr>
        <w:spacing w:line="276" w:lineRule="auto"/>
        <w:rPr>
          <w:rFonts w:cs="Calibri"/>
          <w:sz w:val="32"/>
          <w:szCs w:val="32"/>
        </w:rPr>
      </w:pPr>
      <w:r>
        <w:rPr>
          <w:rFonts w:cs="Calibri"/>
          <w:sz w:val="32"/>
          <w:szCs w:val="32"/>
        </w:rPr>
        <w:t xml:space="preserve">Read </w:t>
      </w:r>
      <w:r w:rsidRPr="005518A4">
        <w:rPr>
          <w:rFonts w:cs="Calibri"/>
          <w:bCs/>
          <w:i/>
          <w:iCs/>
          <w:color w:val="0432FF"/>
          <w:sz w:val="32"/>
          <w:szCs w:val="32"/>
        </w:rPr>
        <w:t>Writing Brief</w:t>
      </w:r>
      <w:r w:rsidRPr="00D3612D">
        <w:rPr>
          <w:rFonts w:cs="Calibri"/>
          <w:b/>
          <w:color w:val="0432FF"/>
          <w:sz w:val="32"/>
          <w:szCs w:val="32"/>
        </w:rPr>
        <w:t>.</w:t>
      </w:r>
      <w:r w:rsidRPr="00D3612D">
        <w:rPr>
          <w:rFonts w:cs="Calibri"/>
          <w:color w:val="0432FF"/>
          <w:sz w:val="32"/>
          <w:szCs w:val="32"/>
        </w:rPr>
        <w:t xml:space="preserve"> </w:t>
      </w:r>
      <w:r>
        <w:rPr>
          <w:rFonts w:cs="Calibri"/>
          <w:sz w:val="32"/>
          <w:szCs w:val="32"/>
        </w:rPr>
        <w:t>Imagine a fourth scene for Old Deuteronomy. Where might he sleep? What problems could he cause there? What will the villagers do?</w:t>
      </w:r>
    </w:p>
    <w:p w14:paraId="068FCE73" w14:textId="1210DF67" w:rsidR="00D3612D" w:rsidRDefault="00D3612D" w:rsidP="00E70B7F">
      <w:pPr>
        <w:pStyle w:val="ListParagraph"/>
        <w:numPr>
          <w:ilvl w:val="0"/>
          <w:numId w:val="2"/>
        </w:numPr>
        <w:spacing w:line="276" w:lineRule="auto"/>
        <w:rPr>
          <w:rFonts w:cs="Calibri"/>
          <w:sz w:val="32"/>
          <w:szCs w:val="32"/>
        </w:rPr>
      </w:pPr>
      <w:r>
        <w:rPr>
          <w:rFonts w:cs="Calibri"/>
          <w:sz w:val="32"/>
          <w:szCs w:val="32"/>
        </w:rPr>
        <w:t xml:space="preserve">Write about your fourth scene carefully using relative clauses in some of your sentences. Use the </w:t>
      </w:r>
      <w:r w:rsidRPr="005518A4">
        <w:rPr>
          <w:rFonts w:cs="Calibri"/>
          <w:bCs/>
          <w:i/>
          <w:iCs/>
          <w:color w:val="0432FF"/>
          <w:sz w:val="32"/>
          <w:szCs w:val="32"/>
        </w:rPr>
        <w:t>Relative Pronoun List</w:t>
      </w:r>
      <w:r w:rsidRPr="00D3612D">
        <w:rPr>
          <w:rFonts w:cs="Calibri"/>
          <w:color w:val="0432FF"/>
          <w:sz w:val="32"/>
          <w:szCs w:val="32"/>
        </w:rPr>
        <w:t xml:space="preserve"> </w:t>
      </w:r>
      <w:r>
        <w:rPr>
          <w:rFonts w:cs="Calibri"/>
          <w:sz w:val="32"/>
          <w:szCs w:val="32"/>
        </w:rPr>
        <w:t xml:space="preserve">to help you. </w:t>
      </w:r>
    </w:p>
    <w:p w14:paraId="1B66A95A" w14:textId="1785FB57" w:rsidR="00721E23" w:rsidRDefault="00721E23" w:rsidP="00721E23">
      <w:pPr>
        <w:spacing w:line="276" w:lineRule="auto"/>
        <w:rPr>
          <w:rFonts w:cs="Calibri"/>
          <w:sz w:val="32"/>
          <w:szCs w:val="32"/>
        </w:rPr>
      </w:pPr>
    </w:p>
    <w:p w14:paraId="0A07F646" w14:textId="13926E3C" w:rsidR="00721E23" w:rsidRPr="00721E23" w:rsidRDefault="00721E23" w:rsidP="00721E23">
      <w:pPr>
        <w:spacing w:line="276" w:lineRule="auto"/>
        <w:rPr>
          <w:rFonts w:cs="Calibri"/>
          <w:i/>
          <w:color w:val="0432FF"/>
          <w:sz w:val="32"/>
          <w:szCs w:val="32"/>
        </w:rPr>
      </w:pPr>
      <w:r w:rsidRPr="00721E23">
        <w:rPr>
          <w:rFonts w:cs="Calibri"/>
          <w:i/>
          <w:color w:val="0432FF"/>
          <w:sz w:val="32"/>
          <w:szCs w:val="32"/>
        </w:rPr>
        <w:t xml:space="preserve">Well done! Share your writing with a grown-up. Show them the features that you have included. </w:t>
      </w:r>
    </w:p>
    <w:p w14:paraId="0461FC1A" w14:textId="77777777" w:rsidR="001B2798" w:rsidRPr="006B3C81" w:rsidRDefault="001B2798" w:rsidP="004D228B">
      <w:pPr>
        <w:rPr>
          <w:sz w:val="32"/>
          <w:szCs w:val="32"/>
        </w:rPr>
      </w:pPr>
    </w:p>
    <w:p w14:paraId="0943AD72" w14:textId="71AFFF7C" w:rsidR="00AD0D63" w:rsidRPr="006B3C81" w:rsidRDefault="001B2798" w:rsidP="004D228B">
      <w:pPr>
        <w:rPr>
          <w:rFonts w:cs="Calibri"/>
          <w:b/>
          <w:bCs/>
          <w:sz w:val="32"/>
          <w:szCs w:val="32"/>
        </w:rPr>
      </w:pPr>
      <w:r>
        <w:rPr>
          <w:rFonts w:cs="Calibri"/>
          <w:b/>
          <w:bCs/>
          <w:sz w:val="32"/>
          <w:szCs w:val="32"/>
        </w:rPr>
        <w:t>T</w:t>
      </w:r>
      <w:r w:rsidR="004D228B" w:rsidRPr="006B3C81">
        <w:rPr>
          <w:rFonts w:cs="Calibri"/>
          <w:b/>
          <w:bCs/>
          <w:sz w:val="32"/>
          <w:szCs w:val="32"/>
        </w:rPr>
        <w:t>ry th</w:t>
      </w:r>
      <w:r>
        <w:rPr>
          <w:rFonts w:cs="Calibri"/>
          <w:b/>
          <w:bCs/>
          <w:sz w:val="32"/>
          <w:szCs w:val="32"/>
        </w:rPr>
        <w:t>e</w:t>
      </w:r>
      <w:r w:rsidR="004D228B" w:rsidRPr="006B3C81">
        <w:rPr>
          <w:rFonts w:cs="Calibri"/>
          <w:b/>
          <w:bCs/>
          <w:sz w:val="32"/>
          <w:szCs w:val="32"/>
        </w:rPr>
        <w:t xml:space="preserve"> Fun-Time Ex</w:t>
      </w:r>
      <w:r>
        <w:rPr>
          <w:rFonts w:cs="Calibri"/>
          <w:b/>
          <w:bCs/>
          <w:sz w:val="32"/>
          <w:szCs w:val="32"/>
        </w:rPr>
        <w:t>tras</w:t>
      </w:r>
    </w:p>
    <w:p w14:paraId="5EEA3EF8" w14:textId="638BE1E8" w:rsidR="00D3612D" w:rsidRDefault="00D3612D" w:rsidP="00987ABE">
      <w:pPr>
        <w:pStyle w:val="ListParagraph"/>
        <w:numPr>
          <w:ilvl w:val="0"/>
          <w:numId w:val="3"/>
        </w:numPr>
        <w:spacing w:line="276" w:lineRule="auto"/>
        <w:rPr>
          <w:rFonts w:cs="Calibri"/>
          <w:bCs/>
          <w:sz w:val="32"/>
          <w:szCs w:val="32"/>
        </w:rPr>
      </w:pPr>
      <w:r>
        <w:rPr>
          <w:rFonts w:cs="Calibri"/>
          <w:bCs/>
          <w:sz w:val="32"/>
          <w:szCs w:val="32"/>
        </w:rPr>
        <w:t>Make an illustration to match your new scene.</w:t>
      </w:r>
    </w:p>
    <w:p w14:paraId="1DD42E1E" w14:textId="77777777" w:rsidR="00D3612D" w:rsidRDefault="00D3612D" w:rsidP="00D3612D">
      <w:pPr>
        <w:pStyle w:val="ListParagraph"/>
        <w:numPr>
          <w:ilvl w:val="0"/>
          <w:numId w:val="3"/>
        </w:numPr>
        <w:spacing w:line="276" w:lineRule="auto"/>
        <w:rPr>
          <w:rFonts w:cs="Calibri"/>
          <w:bCs/>
          <w:sz w:val="32"/>
          <w:szCs w:val="32"/>
        </w:rPr>
      </w:pPr>
      <w:r>
        <w:rPr>
          <w:rFonts w:cs="Calibri"/>
          <w:bCs/>
          <w:sz w:val="32"/>
          <w:szCs w:val="32"/>
        </w:rPr>
        <w:t>Act out your scene.</w:t>
      </w:r>
      <w:r w:rsidRPr="00D3612D">
        <w:rPr>
          <w:rFonts w:cs="Calibri"/>
          <w:bCs/>
          <w:sz w:val="32"/>
          <w:szCs w:val="32"/>
        </w:rPr>
        <w:t xml:space="preserve"> </w:t>
      </w:r>
    </w:p>
    <w:p w14:paraId="42913DFF" w14:textId="669CC61E" w:rsidR="00D3612D" w:rsidRPr="00D3612D" w:rsidRDefault="00D3612D" w:rsidP="00D3612D">
      <w:pPr>
        <w:pStyle w:val="ListParagraph"/>
        <w:numPr>
          <w:ilvl w:val="0"/>
          <w:numId w:val="3"/>
        </w:numPr>
        <w:spacing w:line="276" w:lineRule="auto"/>
        <w:rPr>
          <w:rFonts w:cs="Calibri"/>
          <w:bCs/>
          <w:sz w:val="32"/>
          <w:szCs w:val="32"/>
        </w:rPr>
      </w:pPr>
      <w:r>
        <w:rPr>
          <w:rFonts w:cs="Calibri"/>
          <w:bCs/>
          <w:sz w:val="32"/>
          <w:szCs w:val="32"/>
        </w:rPr>
        <w:t>Find out about some of T</w:t>
      </w:r>
      <w:r w:rsidR="00706030">
        <w:rPr>
          <w:rFonts w:cs="Calibri"/>
          <w:bCs/>
          <w:sz w:val="32"/>
          <w:szCs w:val="32"/>
        </w:rPr>
        <w:t>.</w:t>
      </w:r>
      <w:r>
        <w:rPr>
          <w:rFonts w:cs="Calibri"/>
          <w:bCs/>
          <w:sz w:val="32"/>
          <w:szCs w:val="32"/>
        </w:rPr>
        <w:t>S</w:t>
      </w:r>
      <w:r w:rsidR="00706030">
        <w:rPr>
          <w:rFonts w:cs="Calibri"/>
          <w:bCs/>
          <w:sz w:val="32"/>
          <w:szCs w:val="32"/>
        </w:rPr>
        <w:t>.</w:t>
      </w:r>
      <w:r>
        <w:rPr>
          <w:rFonts w:cs="Calibri"/>
          <w:bCs/>
          <w:sz w:val="32"/>
          <w:szCs w:val="32"/>
        </w:rPr>
        <w:t xml:space="preserve"> Eliot’s other poems about cats. </w:t>
      </w:r>
    </w:p>
    <w:p w14:paraId="285F4E24" w14:textId="7AB914E4" w:rsidR="00FA389A" w:rsidRDefault="00FA389A" w:rsidP="00987ABE">
      <w:pPr>
        <w:spacing w:line="276" w:lineRule="auto"/>
        <w:rPr>
          <w:rFonts w:cs="Calibri"/>
          <w:bCs/>
          <w:sz w:val="32"/>
          <w:szCs w:val="32"/>
        </w:rPr>
      </w:pPr>
    </w:p>
    <w:p w14:paraId="36BD1E61" w14:textId="77777777" w:rsidR="000029C9" w:rsidRDefault="000029C9" w:rsidP="000029C9">
      <w:pPr>
        <w:jc w:val="center"/>
        <w:rPr>
          <w:i/>
          <w:sz w:val="20"/>
          <w:szCs w:val="20"/>
        </w:rPr>
      </w:pPr>
    </w:p>
    <w:p w14:paraId="798B2C00" w14:textId="77777777" w:rsidR="00987ABE" w:rsidRDefault="00987ABE" w:rsidP="003B1AD4">
      <w:pPr>
        <w:spacing w:line="360" w:lineRule="auto"/>
        <w:jc w:val="center"/>
        <w:rPr>
          <w:b/>
          <w:color w:val="000000" w:themeColor="text1"/>
          <w:sz w:val="44"/>
          <w:szCs w:val="44"/>
          <w:u w:val="single"/>
        </w:rPr>
        <w:sectPr w:rsidR="00987ABE" w:rsidSect="005518A4">
          <w:footerReference w:type="default" r:id="rId9"/>
          <w:pgSz w:w="11906" w:h="16838"/>
          <w:pgMar w:top="709" w:right="851" w:bottom="992" w:left="851" w:header="709" w:footer="561" w:gutter="0"/>
          <w:cols w:space="720"/>
        </w:sectPr>
      </w:pPr>
    </w:p>
    <w:p w14:paraId="4EB0A272" w14:textId="6D34686D" w:rsidR="00384FBA" w:rsidRPr="00B10B93" w:rsidRDefault="00384FBA" w:rsidP="00384FBA">
      <w:pPr>
        <w:jc w:val="center"/>
        <w:rPr>
          <w:rFonts w:cs="Arial"/>
          <w:b/>
          <w:color w:val="000000"/>
          <w:sz w:val="44"/>
          <w:szCs w:val="44"/>
          <w:u w:val="single"/>
          <w:shd w:val="clear" w:color="auto" w:fill="FFFFFF"/>
        </w:rPr>
      </w:pPr>
      <w:r w:rsidRPr="00B10B93">
        <w:rPr>
          <w:rFonts w:cs="Arial"/>
          <w:b/>
          <w:color w:val="000000"/>
          <w:sz w:val="44"/>
          <w:szCs w:val="44"/>
          <w:u w:val="single"/>
          <w:shd w:val="clear" w:color="auto" w:fill="FFFFFF"/>
        </w:rPr>
        <w:lastRenderedPageBreak/>
        <w:t xml:space="preserve">Old Deuteronomy – </w:t>
      </w:r>
      <w:r>
        <w:rPr>
          <w:rFonts w:cs="Arial"/>
          <w:b/>
          <w:color w:val="000000"/>
          <w:sz w:val="44"/>
          <w:szCs w:val="44"/>
          <w:u w:val="single"/>
          <w:shd w:val="clear" w:color="auto" w:fill="FFFFFF"/>
        </w:rPr>
        <w:t>Third</w:t>
      </w:r>
      <w:r w:rsidRPr="00B10B93">
        <w:rPr>
          <w:rFonts w:cs="Arial"/>
          <w:b/>
          <w:color w:val="000000"/>
          <w:sz w:val="44"/>
          <w:szCs w:val="44"/>
          <w:u w:val="single"/>
          <w:shd w:val="clear" w:color="auto" w:fill="FFFFFF"/>
        </w:rPr>
        <w:t xml:space="preserve"> Verse</w:t>
      </w:r>
      <w:r w:rsidR="00F4521C">
        <w:rPr>
          <w:rFonts w:cs="Arial"/>
          <w:b/>
          <w:color w:val="000000"/>
          <w:sz w:val="44"/>
          <w:szCs w:val="44"/>
          <w:u w:val="single"/>
          <w:shd w:val="clear" w:color="auto" w:fill="FFFFFF"/>
        </w:rPr>
        <w:t xml:space="preserve"> </w:t>
      </w:r>
    </w:p>
    <w:p w14:paraId="6954BC97" w14:textId="77777777" w:rsidR="00384FBA" w:rsidRDefault="00384FBA" w:rsidP="00384FBA">
      <w:pPr>
        <w:rPr>
          <w:rFonts w:cs="Arial"/>
          <w:color w:val="000000"/>
          <w:sz w:val="44"/>
          <w:szCs w:val="44"/>
          <w:shd w:val="clear" w:color="auto" w:fill="FFFFFF"/>
        </w:rPr>
      </w:pPr>
    </w:p>
    <w:p w14:paraId="72D3CA23" w14:textId="77777777" w:rsidR="00384FBA" w:rsidRPr="00CA1102" w:rsidRDefault="00384FBA" w:rsidP="00CA1102">
      <w:pPr>
        <w:spacing w:line="276" w:lineRule="auto"/>
        <w:rPr>
          <w:sz w:val="36"/>
          <w:szCs w:val="36"/>
        </w:rPr>
      </w:pPr>
      <w:r w:rsidRPr="00CA1102">
        <w:rPr>
          <w:rFonts w:cs="Arial"/>
          <w:color w:val="000000"/>
          <w:sz w:val="36"/>
          <w:szCs w:val="36"/>
          <w:shd w:val="clear" w:color="auto" w:fill="FFFFFF"/>
        </w:rPr>
        <w:t>Old Deuteronomy lies on the floor</w:t>
      </w:r>
      <w:r w:rsidRPr="00CA1102">
        <w:rPr>
          <w:rFonts w:cs="Arial"/>
          <w:color w:val="000000"/>
          <w:sz w:val="36"/>
          <w:szCs w:val="36"/>
        </w:rPr>
        <w:br/>
      </w:r>
      <w:r w:rsidRPr="00CA1102">
        <w:rPr>
          <w:rFonts w:cs="Arial"/>
          <w:color w:val="000000"/>
          <w:sz w:val="36"/>
          <w:szCs w:val="36"/>
          <w:shd w:val="clear" w:color="auto" w:fill="FFFFFF"/>
        </w:rPr>
        <w:t>Of the Fox and French Horn for his afternoon sleep;</w:t>
      </w:r>
      <w:r w:rsidRPr="00CA1102">
        <w:rPr>
          <w:rFonts w:cs="Arial"/>
          <w:color w:val="000000"/>
          <w:sz w:val="36"/>
          <w:szCs w:val="36"/>
        </w:rPr>
        <w:br/>
      </w:r>
      <w:r w:rsidRPr="00CA1102">
        <w:rPr>
          <w:rFonts w:cs="Arial"/>
          <w:color w:val="000000"/>
          <w:sz w:val="36"/>
          <w:szCs w:val="36"/>
          <w:shd w:val="clear" w:color="auto" w:fill="FFFFFF"/>
        </w:rPr>
        <w:t>And when the men say: "There's just time for one more,"</w:t>
      </w:r>
      <w:r w:rsidRPr="00CA1102">
        <w:rPr>
          <w:rFonts w:cs="Arial"/>
          <w:color w:val="000000"/>
          <w:sz w:val="36"/>
          <w:szCs w:val="36"/>
        </w:rPr>
        <w:br/>
      </w:r>
      <w:r w:rsidRPr="00CA1102">
        <w:rPr>
          <w:rFonts w:cs="Arial"/>
          <w:color w:val="000000"/>
          <w:sz w:val="36"/>
          <w:szCs w:val="36"/>
          <w:shd w:val="clear" w:color="auto" w:fill="FFFFFF"/>
        </w:rPr>
        <w:t>Then the landlady from her back parlour will peep</w:t>
      </w:r>
      <w:r w:rsidRPr="00CA1102">
        <w:rPr>
          <w:rFonts w:cs="Arial"/>
          <w:color w:val="000000"/>
          <w:sz w:val="36"/>
          <w:szCs w:val="36"/>
        </w:rPr>
        <w:br/>
      </w:r>
      <w:r w:rsidRPr="00CA1102">
        <w:rPr>
          <w:rFonts w:cs="Arial"/>
          <w:color w:val="000000"/>
          <w:sz w:val="36"/>
          <w:szCs w:val="36"/>
          <w:shd w:val="clear" w:color="auto" w:fill="FFFFFF"/>
        </w:rPr>
        <w:t>And say: "Now then, out you go, by the back door,</w:t>
      </w:r>
      <w:r w:rsidRPr="00CA1102">
        <w:rPr>
          <w:rFonts w:cs="Arial"/>
          <w:color w:val="000000"/>
          <w:sz w:val="36"/>
          <w:szCs w:val="36"/>
        </w:rPr>
        <w:br/>
      </w:r>
      <w:r w:rsidRPr="00CA1102">
        <w:rPr>
          <w:rFonts w:cs="Arial"/>
          <w:color w:val="000000"/>
          <w:sz w:val="36"/>
          <w:szCs w:val="36"/>
          <w:shd w:val="clear" w:color="auto" w:fill="FFFFFF"/>
        </w:rPr>
        <w:t xml:space="preserve">For Old Deuteronomy mustn't be woken - </w:t>
      </w:r>
      <w:r w:rsidRPr="00CA1102">
        <w:rPr>
          <w:rFonts w:cs="Arial"/>
          <w:color w:val="000000"/>
          <w:sz w:val="36"/>
          <w:szCs w:val="36"/>
        </w:rPr>
        <w:br/>
      </w:r>
      <w:r w:rsidRPr="00CA1102">
        <w:rPr>
          <w:rFonts w:cs="Arial"/>
          <w:color w:val="000000"/>
          <w:sz w:val="36"/>
          <w:szCs w:val="36"/>
        </w:rPr>
        <w:br/>
      </w:r>
      <w:r w:rsidRPr="00CA1102">
        <w:rPr>
          <w:rFonts w:cs="Arial"/>
          <w:color w:val="000000"/>
          <w:sz w:val="36"/>
          <w:szCs w:val="36"/>
          <w:shd w:val="clear" w:color="auto" w:fill="FFFFFF"/>
        </w:rPr>
        <w:t xml:space="preserve">I'll have the police if there's any uproar" - </w:t>
      </w:r>
      <w:r w:rsidRPr="00CA1102">
        <w:rPr>
          <w:rFonts w:cs="Arial"/>
          <w:color w:val="000000"/>
          <w:sz w:val="36"/>
          <w:szCs w:val="36"/>
        </w:rPr>
        <w:br/>
      </w:r>
      <w:r w:rsidRPr="00CA1102">
        <w:rPr>
          <w:rFonts w:cs="Arial"/>
          <w:color w:val="000000"/>
          <w:sz w:val="36"/>
          <w:szCs w:val="36"/>
          <w:shd w:val="clear" w:color="auto" w:fill="FFFFFF"/>
        </w:rPr>
        <w:t>And out they all shuffle, without a word spoken.</w:t>
      </w:r>
      <w:r w:rsidRPr="00CA1102">
        <w:rPr>
          <w:rFonts w:cs="Arial"/>
          <w:color w:val="000000"/>
          <w:sz w:val="36"/>
          <w:szCs w:val="36"/>
        </w:rPr>
        <w:br/>
      </w:r>
      <w:r w:rsidRPr="00CA1102">
        <w:rPr>
          <w:rFonts w:cs="Arial"/>
          <w:color w:val="000000"/>
          <w:sz w:val="36"/>
          <w:szCs w:val="36"/>
          <w:shd w:val="clear" w:color="auto" w:fill="FFFFFF"/>
        </w:rPr>
        <w:t>The digestive repose of that feline's gastronomy</w:t>
      </w:r>
      <w:r w:rsidRPr="00CA1102">
        <w:rPr>
          <w:rFonts w:cs="Arial"/>
          <w:color w:val="000000"/>
          <w:sz w:val="36"/>
          <w:szCs w:val="36"/>
        </w:rPr>
        <w:br/>
      </w:r>
      <w:r w:rsidRPr="00CA1102">
        <w:rPr>
          <w:rFonts w:cs="Arial"/>
          <w:color w:val="000000"/>
          <w:sz w:val="36"/>
          <w:szCs w:val="36"/>
          <w:shd w:val="clear" w:color="auto" w:fill="FFFFFF"/>
        </w:rPr>
        <w:t>Must never be broken, whatever befall:</w:t>
      </w:r>
      <w:r w:rsidRPr="00CA1102">
        <w:rPr>
          <w:rFonts w:cs="Arial"/>
          <w:color w:val="000000"/>
          <w:sz w:val="36"/>
          <w:szCs w:val="36"/>
        </w:rPr>
        <w:br/>
      </w:r>
      <w:r w:rsidRPr="00CA1102">
        <w:rPr>
          <w:rFonts w:cs="Arial"/>
          <w:color w:val="000000"/>
          <w:sz w:val="36"/>
          <w:szCs w:val="36"/>
          <w:shd w:val="clear" w:color="auto" w:fill="FFFFFF"/>
        </w:rPr>
        <w:t>And the Oldest Inhabitant croaks: "Well, of all . . .</w:t>
      </w:r>
      <w:r w:rsidRPr="00CA1102">
        <w:rPr>
          <w:rFonts w:cs="Arial"/>
          <w:color w:val="000000"/>
          <w:sz w:val="36"/>
          <w:szCs w:val="36"/>
        </w:rPr>
        <w:br/>
      </w:r>
      <w:r w:rsidRPr="00CA1102">
        <w:rPr>
          <w:rFonts w:cs="Arial"/>
          <w:color w:val="000000"/>
          <w:sz w:val="36"/>
          <w:szCs w:val="36"/>
          <w:shd w:val="clear" w:color="auto" w:fill="FFFFFF"/>
        </w:rPr>
        <w:t xml:space="preserve">Things. . . Can it be . . . really! . . . </w:t>
      </w:r>
      <w:proofErr w:type="gramStart"/>
      <w:r w:rsidRPr="00CA1102">
        <w:rPr>
          <w:rFonts w:cs="Arial"/>
          <w:color w:val="000000"/>
          <w:sz w:val="36"/>
          <w:szCs w:val="36"/>
          <w:shd w:val="clear" w:color="auto" w:fill="FFFFFF"/>
        </w:rPr>
        <w:t>No!. . .</w:t>
      </w:r>
      <w:proofErr w:type="gramEnd"/>
      <w:r w:rsidRPr="00CA1102">
        <w:rPr>
          <w:rFonts w:cs="Arial"/>
          <w:color w:val="000000"/>
          <w:sz w:val="36"/>
          <w:szCs w:val="36"/>
          <w:shd w:val="clear" w:color="auto" w:fill="FFFFFF"/>
        </w:rPr>
        <w:t xml:space="preserve"> Yes!. . .</w:t>
      </w:r>
      <w:r w:rsidRPr="00CA1102">
        <w:rPr>
          <w:rFonts w:cs="Arial"/>
          <w:color w:val="000000"/>
          <w:sz w:val="36"/>
          <w:szCs w:val="36"/>
        </w:rPr>
        <w:br/>
      </w:r>
      <w:r w:rsidRPr="00CA1102">
        <w:rPr>
          <w:rFonts w:cs="Arial"/>
          <w:color w:val="000000"/>
          <w:sz w:val="36"/>
          <w:szCs w:val="36"/>
          <w:shd w:val="clear" w:color="auto" w:fill="FFFFFF"/>
        </w:rPr>
        <w:t>Ho! Hi!</w:t>
      </w:r>
      <w:r w:rsidRPr="00CA1102">
        <w:rPr>
          <w:rFonts w:cs="Arial"/>
          <w:color w:val="000000"/>
          <w:sz w:val="36"/>
          <w:szCs w:val="36"/>
        </w:rPr>
        <w:br/>
      </w:r>
      <w:r w:rsidRPr="00CA1102">
        <w:rPr>
          <w:rFonts w:cs="Arial"/>
          <w:color w:val="000000"/>
          <w:sz w:val="36"/>
          <w:szCs w:val="36"/>
          <w:shd w:val="clear" w:color="auto" w:fill="FFFFFF"/>
        </w:rPr>
        <w:t>Oh, my eye!</w:t>
      </w:r>
      <w:r w:rsidRPr="00CA1102">
        <w:rPr>
          <w:rFonts w:cs="Arial"/>
          <w:color w:val="000000"/>
          <w:sz w:val="36"/>
          <w:szCs w:val="36"/>
        </w:rPr>
        <w:br/>
      </w:r>
      <w:r w:rsidRPr="00CA1102">
        <w:rPr>
          <w:rFonts w:cs="Arial"/>
          <w:color w:val="000000"/>
          <w:sz w:val="36"/>
          <w:szCs w:val="36"/>
          <w:shd w:val="clear" w:color="auto" w:fill="FFFFFF"/>
        </w:rPr>
        <w:t>My legs may be tottery, I must go slow</w:t>
      </w:r>
      <w:r w:rsidRPr="00CA1102">
        <w:rPr>
          <w:rFonts w:cs="Arial"/>
          <w:color w:val="000000"/>
          <w:sz w:val="36"/>
          <w:szCs w:val="36"/>
        </w:rPr>
        <w:br/>
      </w:r>
      <w:r w:rsidRPr="00CA1102">
        <w:rPr>
          <w:rFonts w:cs="Arial"/>
          <w:color w:val="000000"/>
          <w:sz w:val="36"/>
          <w:szCs w:val="36"/>
          <w:shd w:val="clear" w:color="auto" w:fill="FFFFFF"/>
        </w:rPr>
        <w:t>And be careful of Old Deuteronomy!"</w:t>
      </w:r>
    </w:p>
    <w:p w14:paraId="3BF79668" w14:textId="5D6B9C5B" w:rsidR="00384FBA" w:rsidRDefault="00384FBA" w:rsidP="00CA1102">
      <w:pPr>
        <w:spacing w:line="276" w:lineRule="auto"/>
        <w:ind w:left="5760" w:firstLine="720"/>
        <w:rPr>
          <w:rFonts w:cs="Arial"/>
          <w:i/>
          <w:color w:val="000000"/>
          <w:sz w:val="36"/>
          <w:szCs w:val="36"/>
          <w:shd w:val="clear" w:color="auto" w:fill="FFFFFF"/>
        </w:rPr>
      </w:pPr>
      <w:r w:rsidRPr="00CA1102">
        <w:rPr>
          <w:rFonts w:cs="Arial"/>
          <w:i/>
          <w:color w:val="000000"/>
          <w:sz w:val="36"/>
          <w:szCs w:val="36"/>
          <w:shd w:val="clear" w:color="auto" w:fill="FFFFFF"/>
        </w:rPr>
        <w:t>by T.S. Eliot</w:t>
      </w:r>
    </w:p>
    <w:p w14:paraId="242696BC" w14:textId="7984235E" w:rsidR="00384FBA" w:rsidRPr="00CA1102" w:rsidRDefault="00CA1102" w:rsidP="00CA1102">
      <w:pPr>
        <w:spacing w:line="276" w:lineRule="auto"/>
        <w:rPr>
          <w:rFonts w:cs="Arial"/>
          <w:i/>
          <w:color w:val="000000"/>
          <w:sz w:val="36"/>
          <w:szCs w:val="36"/>
          <w:shd w:val="clear" w:color="auto" w:fill="FFFFFF"/>
        </w:rPr>
      </w:pPr>
      <w:r>
        <w:rPr>
          <w:rFonts w:ascii="Times Roman" w:hAnsi="Times Roman" w:cs="Times Roman"/>
          <w:noProof/>
          <w:color w:val="000000"/>
          <w:lang w:eastAsia="en-GB"/>
        </w:rPr>
        <w:drawing>
          <wp:anchor distT="0" distB="0" distL="114300" distR="114300" simplePos="0" relativeHeight="251663360" behindDoc="1" locked="0" layoutInCell="1" allowOverlap="1" wp14:anchorId="31AC6DB7" wp14:editId="1260C551">
            <wp:simplePos x="914400" y="7086600"/>
            <wp:positionH relativeFrom="page">
              <wp:align>center</wp:align>
            </wp:positionH>
            <wp:positionV relativeFrom="paragraph">
              <wp:posOffset>0</wp:posOffset>
            </wp:positionV>
            <wp:extent cx="3589200" cy="2160000"/>
            <wp:effectExtent l="0" t="0" r="0" b="0"/>
            <wp:wrapTight wrapText="bothSides">
              <wp:wrapPolygon edited="0">
                <wp:start x="0" y="0"/>
                <wp:lineTo x="0" y="21340"/>
                <wp:lineTo x="21439" y="21340"/>
                <wp:lineTo x="21439" y="0"/>
                <wp:lineTo x="0" y="0"/>
              </wp:wrapPolygon>
            </wp:wrapTight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89200" cy="216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BBAF423" w14:textId="2257F66F" w:rsidR="00F4521C" w:rsidRDefault="00F4521C" w:rsidP="00CA1102">
      <w:pPr>
        <w:spacing w:after="200" w:line="276" w:lineRule="auto"/>
        <w:jc w:val="center"/>
        <w:rPr>
          <w:b/>
          <w:sz w:val="44"/>
          <w:szCs w:val="44"/>
          <w:u w:val="single"/>
        </w:rPr>
      </w:pPr>
      <w:r>
        <w:rPr>
          <w:b/>
          <w:sz w:val="44"/>
          <w:szCs w:val="44"/>
          <w:u w:val="single"/>
        </w:rPr>
        <w:lastRenderedPageBreak/>
        <w:t>Third Verse Questions</w:t>
      </w:r>
    </w:p>
    <w:p w14:paraId="2395CBC7" w14:textId="77777777" w:rsidR="00F4521C" w:rsidRDefault="00F4521C" w:rsidP="00F4521C">
      <w:pPr>
        <w:spacing w:after="200" w:line="276" w:lineRule="auto"/>
        <w:jc w:val="center"/>
        <w:rPr>
          <w:b/>
          <w:sz w:val="44"/>
          <w:szCs w:val="44"/>
          <w:u w:val="single"/>
        </w:rPr>
      </w:pPr>
    </w:p>
    <w:p w14:paraId="4B146ED8" w14:textId="632B8BBC" w:rsidR="00F4521C" w:rsidRPr="00F4521C" w:rsidRDefault="00F4521C" w:rsidP="00F4521C">
      <w:pPr>
        <w:pStyle w:val="ListParagraph"/>
        <w:numPr>
          <w:ilvl w:val="0"/>
          <w:numId w:val="17"/>
        </w:numPr>
        <w:spacing w:after="200" w:line="276" w:lineRule="auto"/>
        <w:rPr>
          <w:sz w:val="44"/>
          <w:szCs w:val="44"/>
        </w:rPr>
      </w:pPr>
      <w:r w:rsidRPr="00F4521C">
        <w:rPr>
          <w:sz w:val="44"/>
          <w:szCs w:val="44"/>
        </w:rPr>
        <w:t>Where does Old Deuteronomy sleep this time?</w:t>
      </w:r>
    </w:p>
    <w:p w14:paraId="4C256D50" w14:textId="77777777" w:rsidR="00F4521C" w:rsidRPr="00F4521C" w:rsidRDefault="00F4521C" w:rsidP="00F4521C">
      <w:pPr>
        <w:spacing w:after="200" w:line="276" w:lineRule="auto"/>
        <w:rPr>
          <w:sz w:val="44"/>
          <w:szCs w:val="44"/>
        </w:rPr>
      </w:pPr>
    </w:p>
    <w:p w14:paraId="684A1B1E" w14:textId="77777777" w:rsidR="00F4521C" w:rsidRPr="00F4521C" w:rsidRDefault="00F4521C" w:rsidP="00F4521C">
      <w:pPr>
        <w:spacing w:after="200" w:line="276" w:lineRule="auto"/>
        <w:rPr>
          <w:sz w:val="44"/>
          <w:szCs w:val="44"/>
        </w:rPr>
      </w:pPr>
    </w:p>
    <w:p w14:paraId="6BAB07A6" w14:textId="6DFB03CF" w:rsidR="00F4521C" w:rsidRPr="00F4521C" w:rsidRDefault="00F4521C" w:rsidP="00F4521C">
      <w:pPr>
        <w:pStyle w:val="ListParagraph"/>
        <w:numPr>
          <w:ilvl w:val="0"/>
          <w:numId w:val="17"/>
        </w:numPr>
        <w:spacing w:after="200" w:line="276" w:lineRule="auto"/>
        <w:rPr>
          <w:sz w:val="44"/>
          <w:szCs w:val="44"/>
        </w:rPr>
      </w:pPr>
      <w:r w:rsidRPr="00F4521C">
        <w:rPr>
          <w:sz w:val="44"/>
          <w:szCs w:val="44"/>
        </w:rPr>
        <w:t>What does the landlady do when he falls asleep in her pub?</w:t>
      </w:r>
    </w:p>
    <w:p w14:paraId="0E8CFB06" w14:textId="77777777" w:rsidR="00F4521C" w:rsidRPr="00F4521C" w:rsidRDefault="00F4521C" w:rsidP="00F4521C">
      <w:pPr>
        <w:spacing w:after="200" w:line="276" w:lineRule="auto"/>
        <w:rPr>
          <w:sz w:val="44"/>
          <w:szCs w:val="44"/>
        </w:rPr>
      </w:pPr>
    </w:p>
    <w:p w14:paraId="3AA188A5" w14:textId="77777777" w:rsidR="00F4521C" w:rsidRPr="00F4521C" w:rsidRDefault="00F4521C" w:rsidP="00F4521C">
      <w:pPr>
        <w:spacing w:after="200" w:line="276" w:lineRule="auto"/>
        <w:rPr>
          <w:sz w:val="44"/>
          <w:szCs w:val="44"/>
        </w:rPr>
      </w:pPr>
    </w:p>
    <w:p w14:paraId="190B036E" w14:textId="0E15D0E7" w:rsidR="00F4521C" w:rsidRPr="00F4521C" w:rsidRDefault="00F4521C" w:rsidP="00F4521C">
      <w:pPr>
        <w:pStyle w:val="ListParagraph"/>
        <w:numPr>
          <w:ilvl w:val="0"/>
          <w:numId w:val="17"/>
        </w:numPr>
        <w:spacing w:after="200" w:line="276" w:lineRule="auto"/>
        <w:rPr>
          <w:sz w:val="44"/>
          <w:szCs w:val="44"/>
        </w:rPr>
      </w:pPr>
      <w:r w:rsidRPr="00F4521C">
        <w:rPr>
          <w:sz w:val="44"/>
          <w:szCs w:val="44"/>
        </w:rPr>
        <w:t>What do you think ‘digestive repose’ might mean?</w:t>
      </w:r>
    </w:p>
    <w:p w14:paraId="13320D02" w14:textId="43409A4E" w:rsidR="00F4521C" w:rsidRDefault="00F4521C" w:rsidP="00F4521C">
      <w:pPr>
        <w:spacing w:after="200" w:line="276" w:lineRule="auto"/>
        <w:rPr>
          <w:sz w:val="44"/>
          <w:szCs w:val="44"/>
        </w:rPr>
      </w:pPr>
    </w:p>
    <w:p w14:paraId="206C79EE" w14:textId="77777777" w:rsidR="00F4521C" w:rsidRPr="00F4521C" w:rsidRDefault="00F4521C" w:rsidP="00F4521C">
      <w:pPr>
        <w:spacing w:after="200" w:line="276" w:lineRule="auto"/>
        <w:rPr>
          <w:sz w:val="44"/>
          <w:szCs w:val="44"/>
        </w:rPr>
      </w:pPr>
    </w:p>
    <w:p w14:paraId="022371C6" w14:textId="7FAED507" w:rsidR="00F4521C" w:rsidRPr="00F4521C" w:rsidRDefault="00F4521C" w:rsidP="00F4521C">
      <w:pPr>
        <w:pStyle w:val="ListParagraph"/>
        <w:numPr>
          <w:ilvl w:val="0"/>
          <w:numId w:val="17"/>
        </w:numPr>
        <w:spacing w:after="200" w:line="276" w:lineRule="auto"/>
        <w:rPr>
          <w:sz w:val="44"/>
          <w:szCs w:val="44"/>
        </w:rPr>
        <w:sectPr w:rsidR="00F4521C" w:rsidRPr="00F4521C" w:rsidSect="005518A4">
          <w:pgSz w:w="11906" w:h="16838"/>
          <w:pgMar w:top="993" w:right="1440" w:bottom="1440" w:left="1440" w:header="708" w:footer="708" w:gutter="0"/>
          <w:cols w:space="708"/>
          <w:docGrid w:linePitch="360"/>
        </w:sectPr>
      </w:pPr>
      <w:r w:rsidRPr="00F4521C">
        <w:rPr>
          <w:sz w:val="44"/>
          <w:szCs w:val="44"/>
        </w:rPr>
        <w:t>How does this verse fi</w:t>
      </w:r>
      <w:r w:rsidR="00D3612D">
        <w:rPr>
          <w:sz w:val="44"/>
          <w:szCs w:val="44"/>
        </w:rPr>
        <w:t>t</w:t>
      </w:r>
      <w:r w:rsidRPr="00F4521C">
        <w:rPr>
          <w:sz w:val="44"/>
          <w:szCs w:val="44"/>
        </w:rPr>
        <w:t xml:space="preserve"> the pattern of the other two verses?</w:t>
      </w:r>
    </w:p>
    <w:p w14:paraId="7A3BE137" w14:textId="5F217238" w:rsidR="00F4521C" w:rsidRDefault="00F4521C" w:rsidP="00F4521C">
      <w:pPr>
        <w:spacing w:after="200" w:line="276" w:lineRule="auto"/>
        <w:jc w:val="center"/>
        <w:rPr>
          <w:b/>
          <w:sz w:val="44"/>
          <w:szCs w:val="44"/>
          <w:u w:val="single"/>
        </w:rPr>
      </w:pPr>
      <w:r>
        <w:rPr>
          <w:b/>
          <w:sz w:val="44"/>
          <w:szCs w:val="44"/>
          <w:u w:val="single"/>
        </w:rPr>
        <w:lastRenderedPageBreak/>
        <w:t>Notes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F4521C" w14:paraId="096079E0" w14:textId="77777777" w:rsidTr="00F4521C">
        <w:trPr>
          <w:trHeight w:val="6454"/>
        </w:trPr>
        <w:tc>
          <w:tcPr>
            <w:tcW w:w="9016" w:type="dxa"/>
          </w:tcPr>
          <w:p w14:paraId="24DB3A83" w14:textId="1A9227EE" w:rsidR="00F4521C" w:rsidRPr="00F4521C" w:rsidRDefault="00F4521C" w:rsidP="00F4521C">
            <w:pPr>
              <w:spacing w:after="200" w:line="276" w:lineRule="auto"/>
              <w:rPr>
                <w:b/>
                <w:sz w:val="36"/>
                <w:szCs w:val="36"/>
                <w:u w:val="single"/>
              </w:rPr>
            </w:pPr>
            <w:r w:rsidRPr="00F4521C">
              <w:rPr>
                <w:b/>
                <w:sz w:val="36"/>
                <w:szCs w:val="36"/>
                <w:u w:val="single"/>
              </w:rPr>
              <w:t>T</w:t>
            </w:r>
            <w:r w:rsidR="00E5287E">
              <w:rPr>
                <w:b/>
                <w:sz w:val="36"/>
                <w:szCs w:val="36"/>
                <w:u w:val="single"/>
              </w:rPr>
              <w:t>.</w:t>
            </w:r>
            <w:r w:rsidRPr="00F4521C">
              <w:rPr>
                <w:b/>
                <w:sz w:val="36"/>
                <w:szCs w:val="36"/>
                <w:u w:val="single"/>
              </w:rPr>
              <w:t>S</w:t>
            </w:r>
            <w:r w:rsidR="00E5287E">
              <w:rPr>
                <w:b/>
                <w:sz w:val="36"/>
                <w:szCs w:val="36"/>
                <w:u w:val="single"/>
              </w:rPr>
              <w:t>.</w:t>
            </w:r>
            <w:r w:rsidRPr="00F4521C">
              <w:rPr>
                <w:b/>
                <w:sz w:val="36"/>
                <w:szCs w:val="36"/>
                <w:u w:val="single"/>
              </w:rPr>
              <w:t xml:space="preserve"> Eliot reading</w:t>
            </w:r>
            <w:bookmarkStart w:id="0" w:name="_GoBack"/>
            <w:bookmarkEnd w:id="0"/>
          </w:p>
        </w:tc>
      </w:tr>
      <w:tr w:rsidR="00F4521C" w14:paraId="3855D8C7" w14:textId="77777777" w:rsidTr="00F4521C">
        <w:trPr>
          <w:trHeight w:val="6454"/>
        </w:trPr>
        <w:tc>
          <w:tcPr>
            <w:tcW w:w="9016" w:type="dxa"/>
          </w:tcPr>
          <w:p w14:paraId="55304863" w14:textId="5097804A" w:rsidR="00F4521C" w:rsidRPr="00F4521C" w:rsidRDefault="00F4521C" w:rsidP="00F4521C">
            <w:pPr>
              <w:spacing w:after="200" w:line="276" w:lineRule="auto"/>
              <w:rPr>
                <w:b/>
                <w:sz w:val="36"/>
                <w:szCs w:val="36"/>
                <w:u w:val="single"/>
              </w:rPr>
            </w:pPr>
            <w:r w:rsidRPr="00F4521C">
              <w:rPr>
                <w:b/>
                <w:sz w:val="36"/>
                <w:szCs w:val="36"/>
                <w:u w:val="single"/>
              </w:rPr>
              <w:t>Cats the Musical</w:t>
            </w:r>
          </w:p>
        </w:tc>
      </w:tr>
    </w:tbl>
    <w:p w14:paraId="5FD4EE19" w14:textId="13FA091A" w:rsidR="00F4521C" w:rsidRDefault="00F4521C" w:rsidP="00384FBA">
      <w:pPr>
        <w:spacing w:after="200" w:line="276" w:lineRule="auto"/>
        <w:jc w:val="center"/>
        <w:rPr>
          <w:b/>
          <w:sz w:val="44"/>
          <w:szCs w:val="44"/>
          <w:u w:val="single"/>
        </w:rPr>
        <w:sectPr w:rsidR="00F4521C" w:rsidSect="005518A4">
          <w:pgSz w:w="11906" w:h="16838"/>
          <w:pgMar w:top="993" w:right="1440" w:bottom="1440" w:left="1440" w:header="708" w:footer="708" w:gutter="0"/>
          <w:cols w:space="708"/>
          <w:docGrid w:linePitch="360"/>
        </w:sectPr>
      </w:pPr>
    </w:p>
    <w:p w14:paraId="0E6B3181" w14:textId="6DDC4B32" w:rsidR="00384FBA" w:rsidRPr="00557D65" w:rsidRDefault="00384FBA" w:rsidP="00384FBA">
      <w:pPr>
        <w:spacing w:after="200" w:line="276" w:lineRule="auto"/>
        <w:jc w:val="center"/>
        <w:rPr>
          <w:rFonts w:cs="Arial"/>
          <w:i/>
          <w:color w:val="000000"/>
          <w:sz w:val="44"/>
          <w:szCs w:val="44"/>
          <w:shd w:val="clear" w:color="auto" w:fill="FFFFFF"/>
        </w:rPr>
      </w:pPr>
      <w:r w:rsidRPr="00557D65">
        <w:rPr>
          <w:b/>
          <w:sz w:val="44"/>
          <w:szCs w:val="44"/>
          <w:u w:val="single"/>
        </w:rPr>
        <w:lastRenderedPageBreak/>
        <w:t>Writing Brief</w:t>
      </w:r>
    </w:p>
    <w:p w14:paraId="4156CE12" w14:textId="77777777" w:rsidR="00384FBA" w:rsidRDefault="00384FBA" w:rsidP="00384FBA">
      <w:pPr>
        <w:spacing w:after="200" w:line="276" w:lineRule="auto"/>
        <w:rPr>
          <w:rFonts w:ascii="Calibri" w:hAnsi="Calibri"/>
          <w:b/>
          <w:bCs/>
          <w:color w:val="000000" w:themeColor="text1"/>
          <w:sz w:val="40"/>
          <w:szCs w:val="40"/>
          <w:u w:val="single"/>
        </w:rPr>
      </w:pPr>
    </w:p>
    <w:p w14:paraId="3A2C68D3" w14:textId="499A567F" w:rsidR="00384FBA" w:rsidRPr="00557D65" w:rsidRDefault="00384FBA" w:rsidP="00384FBA">
      <w:pPr>
        <w:spacing w:after="200" w:line="276" w:lineRule="auto"/>
        <w:rPr>
          <w:rFonts w:ascii="Calibri" w:hAnsi="Calibri"/>
          <w:bCs/>
          <w:i/>
          <w:color w:val="000000" w:themeColor="text1"/>
          <w:sz w:val="40"/>
          <w:szCs w:val="40"/>
        </w:rPr>
      </w:pPr>
      <w:r w:rsidRPr="00557D65">
        <w:rPr>
          <w:rFonts w:ascii="Calibri" w:hAnsi="Calibri"/>
          <w:bCs/>
          <w:i/>
          <w:color w:val="000000" w:themeColor="text1"/>
          <w:sz w:val="40"/>
          <w:szCs w:val="40"/>
        </w:rPr>
        <w:t>Think of a fourth s</w:t>
      </w:r>
      <w:r w:rsidR="00D3612D">
        <w:rPr>
          <w:rFonts w:ascii="Calibri" w:hAnsi="Calibri"/>
          <w:bCs/>
          <w:i/>
          <w:color w:val="000000" w:themeColor="text1"/>
          <w:sz w:val="40"/>
          <w:szCs w:val="40"/>
        </w:rPr>
        <w:t>cene</w:t>
      </w:r>
      <w:r w:rsidRPr="00557D65">
        <w:rPr>
          <w:rFonts w:ascii="Calibri" w:hAnsi="Calibri"/>
          <w:bCs/>
          <w:i/>
          <w:color w:val="000000" w:themeColor="text1"/>
          <w:sz w:val="40"/>
          <w:szCs w:val="40"/>
        </w:rPr>
        <w:t xml:space="preserve"> for Old Deuteronomy. Think about:</w:t>
      </w:r>
    </w:p>
    <w:p w14:paraId="54BE29CA" w14:textId="77777777" w:rsidR="00384FBA" w:rsidRPr="00557D65" w:rsidRDefault="00384FBA" w:rsidP="00384FBA">
      <w:pPr>
        <w:spacing w:after="200" w:line="276" w:lineRule="auto"/>
        <w:rPr>
          <w:rFonts w:ascii="Calibri" w:hAnsi="Calibri"/>
          <w:bCs/>
          <w:color w:val="000000" w:themeColor="text1"/>
          <w:sz w:val="40"/>
          <w:szCs w:val="40"/>
        </w:rPr>
      </w:pPr>
    </w:p>
    <w:p w14:paraId="1E55FAA2" w14:textId="77777777" w:rsidR="00384FBA" w:rsidRPr="00557D65" w:rsidRDefault="00384FBA" w:rsidP="00384FBA">
      <w:pPr>
        <w:pStyle w:val="ListParagraph"/>
        <w:numPr>
          <w:ilvl w:val="0"/>
          <w:numId w:val="15"/>
        </w:numPr>
        <w:spacing w:after="200" w:line="276" w:lineRule="auto"/>
        <w:rPr>
          <w:rFonts w:ascii="Calibri" w:hAnsi="Calibri"/>
          <w:bCs/>
          <w:color w:val="000000" w:themeColor="text1"/>
          <w:sz w:val="40"/>
          <w:szCs w:val="40"/>
        </w:rPr>
      </w:pPr>
      <w:r w:rsidRPr="00557D65">
        <w:rPr>
          <w:rFonts w:ascii="Calibri" w:hAnsi="Calibri"/>
          <w:bCs/>
          <w:color w:val="000000" w:themeColor="text1"/>
          <w:sz w:val="40"/>
          <w:szCs w:val="40"/>
        </w:rPr>
        <w:t>Where he falls asleep</w:t>
      </w:r>
    </w:p>
    <w:p w14:paraId="637CE0EE" w14:textId="77777777" w:rsidR="00384FBA" w:rsidRPr="00557D65" w:rsidRDefault="00384FBA" w:rsidP="00384FBA">
      <w:pPr>
        <w:pStyle w:val="ListParagraph"/>
        <w:numPr>
          <w:ilvl w:val="0"/>
          <w:numId w:val="15"/>
        </w:numPr>
        <w:spacing w:after="200" w:line="276" w:lineRule="auto"/>
        <w:rPr>
          <w:rFonts w:ascii="Calibri" w:hAnsi="Calibri"/>
          <w:bCs/>
          <w:color w:val="000000" w:themeColor="text1"/>
          <w:sz w:val="40"/>
          <w:szCs w:val="40"/>
        </w:rPr>
      </w:pPr>
      <w:r w:rsidRPr="00557D65">
        <w:rPr>
          <w:rFonts w:ascii="Calibri" w:hAnsi="Calibri"/>
          <w:bCs/>
          <w:color w:val="000000" w:themeColor="text1"/>
          <w:sz w:val="40"/>
          <w:szCs w:val="40"/>
        </w:rPr>
        <w:t>Why this is comfortable for him</w:t>
      </w:r>
    </w:p>
    <w:p w14:paraId="48CE009F" w14:textId="77777777" w:rsidR="00384FBA" w:rsidRPr="00557D65" w:rsidRDefault="00384FBA" w:rsidP="00384FBA">
      <w:pPr>
        <w:pStyle w:val="ListParagraph"/>
        <w:numPr>
          <w:ilvl w:val="0"/>
          <w:numId w:val="15"/>
        </w:numPr>
        <w:spacing w:after="200" w:line="276" w:lineRule="auto"/>
        <w:rPr>
          <w:rFonts w:ascii="Calibri" w:hAnsi="Calibri"/>
          <w:bCs/>
          <w:color w:val="000000" w:themeColor="text1"/>
          <w:sz w:val="40"/>
          <w:szCs w:val="40"/>
        </w:rPr>
      </w:pPr>
      <w:r w:rsidRPr="00557D65">
        <w:rPr>
          <w:rFonts w:ascii="Calibri" w:hAnsi="Calibri"/>
          <w:bCs/>
          <w:color w:val="000000" w:themeColor="text1"/>
          <w:sz w:val="40"/>
          <w:szCs w:val="40"/>
        </w:rPr>
        <w:t>Why this is inconvenient to others</w:t>
      </w:r>
    </w:p>
    <w:p w14:paraId="21FABEC3" w14:textId="77777777" w:rsidR="00384FBA" w:rsidRPr="00557D65" w:rsidRDefault="00384FBA" w:rsidP="00384FBA">
      <w:pPr>
        <w:pStyle w:val="ListParagraph"/>
        <w:numPr>
          <w:ilvl w:val="0"/>
          <w:numId w:val="15"/>
        </w:numPr>
        <w:spacing w:after="200" w:line="276" w:lineRule="auto"/>
        <w:rPr>
          <w:rFonts w:ascii="Calibri" w:hAnsi="Calibri"/>
          <w:bCs/>
          <w:color w:val="000000" w:themeColor="text1"/>
          <w:sz w:val="40"/>
          <w:szCs w:val="40"/>
        </w:rPr>
      </w:pPr>
      <w:r w:rsidRPr="00557D65">
        <w:rPr>
          <w:rFonts w:ascii="Calibri" w:hAnsi="Calibri"/>
          <w:bCs/>
          <w:color w:val="000000" w:themeColor="text1"/>
          <w:sz w:val="40"/>
          <w:szCs w:val="40"/>
        </w:rPr>
        <w:t>What people</w:t>
      </w:r>
      <w:r>
        <w:rPr>
          <w:rFonts w:ascii="Calibri" w:hAnsi="Calibri"/>
          <w:bCs/>
          <w:color w:val="000000" w:themeColor="text1"/>
          <w:sz w:val="40"/>
          <w:szCs w:val="40"/>
        </w:rPr>
        <w:t xml:space="preserve"> do</w:t>
      </w:r>
      <w:r w:rsidRPr="00557D65">
        <w:rPr>
          <w:rFonts w:ascii="Calibri" w:hAnsi="Calibri"/>
          <w:bCs/>
          <w:color w:val="000000" w:themeColor="text1"/>
          <w:sz w:val="40"/>
          <w:szCs w:val="40"/>
        </w:rPr>
        <w:t xml:space="preserve"> to prevent him from being disturbed</w:t>
      </w:r>
    </w:p>
    <w:p w14:paraId="2B750101" w14:textId="77777777" w:rsidR="00384FBA" w:rsidRPr="00557D65" w:rsidRDefault="00384FBA" w:rsidP="00384FBA">
      <w:pPr>
        <w:pStyle w:val="ListParagraph"/>
        <w:numPr>
          <w:ilvl w:val="0"/>
          <w:numId w:val="15"/>
        </w:numPr>
        <w:spacing w:after="200" w:line="276" w:lineRule="auto"/>
        <w:rPr>
          <w:rFonts w:ascii="Calibri" w:hAnsi="Calibri"/>
          <w:bCs/>
          <w:color w:val="000000" w:themeColor="text1"/>
          <w:sz w:val="40"/>
          <w:szCs w:val="40"/>
        </w:rPr>
      </w:pPr>
      <w:r w:rsidRPr="00557D65">
        <w:rPr>
          <w:rFonts w:ascii="Calibri" w:hAnsi="Calibri"/>
          <w:bCs/>
          <w:color w:val="000000" w:themeColor="text1"/>
          <w:sz w:val="40"/>
          <w:szCs w:val="40"/>
        </w:rPr>
        <w:t>What ailment the Oldest Inhabitant feels this time</w:t>
      </w:r>
    </w:p>
    <w:p w14:paraId="42B445C0" w14:textId="77777777" w:rsidR="00384FBA" w:rsidRPr="00557D65" w:rsidRDefault="00384FBA" w:rsidP="00384FBA">
      <w:pPr>
        <w:spacing w:after="200" w:line="276" w:lineRule="auto"/>
        <w:rPr>
          <w:rFonts w:ascii="Calibri" w:hAnsi="Calibri"/>
          <w:bCs/>
          <w:i/>
          <w:color w:val="000000" w:themeColor="text1"/>
          <w:sz w:val="40"/>
          <w:szCs w:val="40"/>
        </w:rPr>
      </w:pPr>
    </w:p>
    <w:p w14:paraId="18E4AE0B" w14:textId="77777777" w:rsidR="00384FBA" w:rsidRPr="00557D65" w:rsidRDefault="00384FBA" w:rsidP="00384FBA">
      <w:pPr>
        <w:spacing w:after="200" w:line="276" w:lineRule="auto"/>
        <w:rPr>
          <w:rFonts w:ascii="Calibri" w:hAnsi="Calibri"/>
          <w:bCs/>
          <w:i/>
          <w:color w:val="000000" w:themeColor="text1"/>
          <w:sz w:val="40"/>
          <w:szCs w:val="40"/>
        </w:rPr>
      </w:pPr>
      <w:r w:rsidRPr="00557D65">
        <w:rPr>
          <w:rFonts w:ascii="Calibri" w:hAnsi="Calibri"/>
          <w:bCs/>
          <w:i/>
          <w:color w:val="000000" w:themeColor="text1"/>
          <w:sz w:val="40"/>
          <w:szCs w:val="40"/>
        </w:rPr>
        <w:t>Write sentences to describe your scenario. Include:</w:t>
      </w:r>
    </w:p>
    <w:p w14:paraId="17F5A6ED" w14:textId="77777777" w:rsidR="00384FBA" w:rsidRPr="00557D65" w:rsidRDefault="00384FBA" w:rsidP="00384FBA">
      <w:pPr>
        <w:spacing w:after="200" w:line="276" w:lineRule="auto"/>
        <w:rPr>
          <w:rFonts w:ascii="Calibri" w:hAnsi="Calibri"/>
          <w:bCs/>
          <w:color w:val="000000" w:themeColor="text1"/>
          <w:sz w:val="40"/>
          <w:szCs w:val="40"/>
        </w:rPr>
      </w:pPr>
    </w:p>
    <w:p w14:paraId="46119E26" w14:textId="77777777" w:rsidR="00384FBA" w:rsidRPr="00557D65" w:rsidRDefault="00384FBA" w:rsidP="00384FBA">
      <w:pPr>
        <w:pStyle w:val="ListParagraph"/>
        <w:numPr>
          <w:ilvl w:val="0"/>
          <w:numId w:val="16"/>
        </w:numPr>
        <w:spacing w:after="200" w:line="276" w:lineRule="auto"/>
        <w:rPr>
          <w:rFonts w:ascii="Calibri" w:hAnsi="Calibri"/>
          <w:bCs/>
          <w:color w:val="000000" w:themeColor="text1"/>
          <w:sz w:val="40"/>
          <w:szCs w:val="40"/>
        </w:rPr>
      </w:pPr>
      <w:r w:rsidRPr="00557D65">
        <w:rPr>
          <w:rFonts w:ascii="Calibri" w:hAnsi="Calibri"/>
          <w:bCs/>
          <w:color w:val="000000" w:themeColor="text1"/>
          <w:sz w:val="40"/>
          <w:szCs w:val="40"/>
        </w:rPr>
        <w:t>Relative pronouns, introducing relative clauses.</w:t>
      </w:r>
    </w:p>
    <w:p w14:paraId="2CECFFA8" w14:textId="77777777" w:rsidR="00384FBA" w:rsidRPr="00557D65" w:rsidRDefault="00384FBA" w:rsidP="00384FBA">
      <w:pPr>
        <w:pStyle w:val="ListParagraph"/>
        <w:numPr>
          <w:ilvl w:val="0"/>
          <w:numId w:val="16"/>
        </w:numPr>
        <w:spacing w:after="200" w:line="276" w:lineRule="auto"/>
        <w:rPr>
          <w:rFonts w:ascii="Calibri" w:hAnsi="Calibri"/>
          <w:bCs/>
          <w:color w:val="000000" w:themeColor="text1"/>
          <w:sz w:val="40"/>
          <w:szCs w:val="40"/>
        </w:rPr>
      </w:pPr>
      <w:r w:rsidRPr="00557D65">
        <w:rPr>
          <w:rFonts w:ascii="Calibri" w:hAnsi="Calibri"/>
          <w:bCs/>
          <w:color w:val="000000" w:themeColor="text1"/>
          <w:sz w:val="40"/>
          <w:szCs w:val="40"/>
        </w:rPr>
        <w:t>Embedded relative clauses</w:t>
      </w:r>
    </w:p>
    <w:p w14:paraId="1B18A06F" w14:textId="77777777" w:rsidR="00384FBA" w:rsidRPr="00557D65" w:rsidRDefault="00384FBA" w:rsidP="00384FBA">
      <w:pPr>
        <w:spacing w:after="200" w:line="276" w:lineRule="auto"/>
        <w:rPr>
          <w:rFonts w:ascii="Calibri" w:hAnsi="Calibri"/>
          <w:bCs/>
          <w:i/>
          <w:color w:val="000000" w:themeColor="text1"/>
          <w:sz w:val="40"/>
          <w:szCs w:val="40"/>
        </w:rPr>
      </w:pPr>
    </w:p>
    <w:p w14:paraId="1ACF71FB" w14:textId="77777777" w:rsidR="00384FBA" w:rsidRDefault="00384FBA" w:rsidP="00384FBA">
      <w:pPr>
        <w:spacing w:after="200" w:line="276" w:lineRule="auto"/>
        <w:rPr>
          <w:rFonts w:ascii="Calibri" w:hAnsi="Calibri"/>
          <w:bCs/>
          <w:i/>
          <w:color w:val="000000" w:themeColor="text1"/>
          <w:sz w:val="40"/>
          <w:szCs w:val="40"/>
        </w:rPr>
      </w:pPr>
      <w:r w:rsidRPr="00557D65">
        <w:rPr>
          <w:rFonts w:ascii="Calibri" w:hAnsi="Calibri"/>
          <w:bCs/>
          <w:i/>
          <w:color w:val="000000" w:themeColor="text1"/>
          <w:sz w:val="40"/>
          <w:szCs w:val="40"/>
        </w:rPr>
        <w:t xml:space="preserve">Remember to use commas to keep the meaning clear. </w:t>
      </w:r>
    </w:p>
    <w:p w14:paraId="235471BE" w14:textId="77777777" w:rsidR="00384FBA" w:rsidRDefault="00384FBA" w:rsidP="00384FBA">
      <w:pPr>
        <w:spacing w:after="200" w:line="276" w:lineRule="auto"/>
        <w:rPr>
          <w:rFonts w:ascii="Calibri" w:hAnsi="Calibri"/>
          <w:bCs/>
          <w:i/>
          <w:color w:val="000000" w:themeColor="text1"/>
          <w:sz w:val="40"/>
          <w:szCs w:val="40"/>
        </w:rPr>
      </w:pPr>
    </w:p>
    <w:p w14:paraId="7C05B642" w14:textId="77777777" w:rsidR="00384FBA" w:rsidRDefault="00384FBA" w:rsidP="00384FBA">
      <w:pPr>
        <w:spacing w:after="200" w:line="276" w:lineRule="auto"/>
        <w:rPr>
          <w:rFonts w:ascii="Calibri" w:hAnsi="Calibri"/>
          <w:bCs/>
          <w:i/>
          <w:color w:val="000000" w:themeColor="text1"/>
          <w:sz w:val="20"/>
          <w:szCs w:val="20"/>
        </w:rPr>
        <w:sectPr w:rsidR="00384FBA" w:rsidSect="005518A4">
          <w:pgSz w:w="11906" w:h="16838"/>
          <w:pgMar w:top="993" w:right="1440" w:bottom="1440" w:left="1440" w:header="708" w:footer="708" w:gutter="0"/>
          <w:cols w:space="708"/>
          <w:docGrid w:linePitch="360"/>
        </w:sectPr>
      </w:pPr>
    </w:p>
    <w:p w14:paraId="6C7F4E98" w14:textId="77777777" w:rsidR="00384FBA" w:rsidRPr="00317B71" w:rsidRDefault="00384FBA" w:rsidP="00384FBA">
      <w:pPr>
        <w:jc w:val="center"/>
        <w:rPr>
          <w:rFonts w:ascii="Calibri" w:hAnsi="Calibri" w:cs="Calibri"/>
          <w:b/>
          <w:bCs/>
          <w:sz w:val="48"/>
          <w:szCs w:val="48"/>
          <w:u w:val="single"/>
          <w:lang w:eastAsia="en-GB"/>
        </w:rPr>
      </w:pPr>
      <w:r w:rsidRPr="00317B71">
        <w:rPr>
          <w:rFonts w:ascii="Calibri" w:hAnsi="Calibri" w:cs="Calibri"/>
          <w:b/>
          <w:bCs/>
          <w:sz w:val="48"/>
          <w:szCs w:val="48"/>
          <w:u w:val="single"/>
          <w:lang w:eastAsia="en-GB"/>
        </w:rPr>
        <w:lastRenderedPageBreak/>
        <w:t>Relative Pronouns List</w:t>
      </w:r>
    </w:p>
    <w:p w14:paraId="6AF70105" w14:textId="77777777" w:rsidR="00384FBA" w:rsidRPr="00317B71" w:rsidRDefault="00384FBA" w:rsidP="00384FBA">
      <w:pPr>
        <w:jc w:val="center"/>
        <w:rPr>
          <w:rFonts w:ascii="Calibri" w:hAnsi="Calibri" w:cs="Calibri"/>
          <w:b/>
          <w:bCs/>
          <w:color w:val="FF0000"/>
          <w:sz w:val="72"/>
          <w:szCs w:val="72"/>
          <w:lang w:eastAsia="en-GB"/>
        </w:rPr>
      </w:pPr>
    </w:p>
    <w:p w14:paraId="20EF1AEC" w14:textId="77777777" w:rsidR="00384FBA" w:rsidRPr="00317B71" w:rsidRDefault="00384FBA" w:rsidP="00384FBA">
      <w:pPr>
        <w:jc w:val="center"/>
        <w:rPr>
          <w:rFonts w:ascii="Calibri" w:hAnsi="Calibri" w:cs="Calibri"/>
          <w:b/>
          <w:bCs/>
          <w:color w:val="FF0000"/>
          <w:sz w:val="90"/>
          <w:szCs w:val="90"/>
          <w:lang w:eastAsia="en-GB"/>
        </w:rPr>
      </w:pPr>
      <w:r w:rsidRPr="00317B71">
        <w:rPr>
          <w:rFonts w:ascii="Calibri" w:hAnsi="Calibri" w:cs="Calibri"/>
          <w:b/>
          <w:bCs/>
          <w:color w:val="FF0000"/>
          <w:sz w:val="90"/>
          <w:szCs w:val="90"/>
          <w:lang w:eastAsia="en-GB"/>
        </w:rPr>
        <w:t>who</w:t>
      </w:r>
    </w:p>
    <w:p w14:paraId="0FE89E30" w14:textId="77777777" w:rsidR="00384FBA" w:rsidRPr="00317B71" w:rsidRDefault="00384FBA" w:rsidP="00384FBA">
      <w:pPr>
        <w:jc w:val="center"/>
        <w:rPr>
          <w:rFonts w:ascii="Calibri" w:hAnsi="Calibri" w:cs="Calibri"/>
          <w:b/>
          <w:bCs/>
          <w:color w:val="FF0000"/>
          <w:sz w:val="90"/>
          <w:szCs w:val="90"/>
          <w:lang w:eastAsia="en-GB"/>
        </w:rPr>
      </w:pPr>
    </w:p>
    <w:p w14:paraId="6A0951BB" w14:textId="77777777" w:rsidR="00384FBA" w:rsidRPr="00317B71" w:rsidRDefault="00384FBA" w:rsidP="00384FBA">
      <w:pPr>
        <w:jc w:val="center"/>
        <w:rPr>
          <w:rFonts w:ascii="Calibri" w:hAnsi="Calibri" w:cs="Calibri"/>
          <w:b/>
          <w:bCs/>
          <w:color w:val="FF0000"/>
          <w:sz w:val="90"/>
          <w:szCs w:val="90"/>
          <w:lang w:eastAsia="en-GB"/>
        </w:rPr>
      </w:pPr>
      <w:r w:rsidRPr="00317B71">
        <w:rPr>
          <w:rFonts w:ascii="Calibri" w:hAnsi="Calibri" w:cs="Calibri"/>
          <w:b/>
          <w:bCs/>
          <w:color w:val="FF0000"/>
          <w:sz w:val="90"/>
          <w:szCs w:val="90"/>
          <w:lang w:eastAsia="en-GB"/>
        </w:rPr>
        <w:t>which</w:t>
      </w:r>
    </w:p>
    <w:p w14:paraId="029158EA" w14:textId="77777777" w:rsidR="00384FBA" w:rsidRPr="00317B71" w:rsidRDefault="00384FBA" w:rsidP="00384FBA">
      <w:pPr>
        <w:jc w:val="center"/>
        <w:rPr>
          <w:rFonts w:ascii="Calibri" w:hAnsi="Calibri" w:cs="Calibri"/>
          <w:b/>
          <w:bCs/>
          <w:color w:val="FF0000"/>
          <w:sz w:val="90"/>
          <w:szCs w:val="90"/>
          <w:lang w:eastAsia="en-GB"/>
        </w:rPr>
      </w:pPr>
    </w:p>
    <w:p w14:paraId="1D0CC4A7" w14:textId="77777777" w:rsidR="00384FBA" w:rsidRPr="00317B71" w:rsidRDefault="00384FBA" w:rsidP="00384FBA">
      <w:pPr>
        <w:jc w:val="center"/>
        <w:rPr>
          <w:rFonts w:ascii="Calibri" w:hAnsi="Calibri" w:cs="Calibri"/>
          <w:b/>
          <w:bCs/>
          <w:color w:val="FF0000"/>
          <w:sz w:val="90"/>
          <w:szCs w:val="90"/>
          <w:lang w:eastAsia="en-GB"/>
        </w:rPr>
      </w:pPr>
      <w:r w:rsidRPr="00317B71">
        <w:rPr>
          <w:rFonts w:ascii="Calibri" w:hAnsi="Calibri" w:cs="Calibri"/>
          <w:b/>
          <w:bCs/>
          <w:color w:val="FF0000"/>
          <w:sz w:val="90"/>
          <w:szCs w:val="90"/>
          <w:lang w:eastAsia="en-GB"/>
        </w:rPr>
        <w:t>where</w:t>
      </w:r>
    </w:p>
    <w:p w14:paraId="0DE104A1" w14:textId="77777777" w:rsidR="00384FBA" w:rsidRPr="00317B71" w:rsidRDefault="00384FBA" w:rsidP="00384FBA">
      <w:pPr>
        <w:jc w:val="center"/>
        <w:rPr>
          <w:rFonts w:ascii="Calibri" w:hAnsi="Calibri" w:cs="Calibri"/>
          <w:b/>
          <w:bCs/>
          <w:color w:val="FF0000"/>
          <w:sz w:val="90"/>
          <w:szCs w:val="90"/>
          <w:lang w:eastAsia="en-GB"/>
        </w:rPr>
      </w:pPr>
    </w:p>
    <w:p w14:paraId="0C7B4352" w14:textId="77777777" w:rsidR="00384FBA" w:rsidRPr="00317B71" w:rsidRDefault="00384FBA" w:rsidP="00384FBA">
      <w:pPr>
        <w:jc w:val="center"/>
        <w:rPr>
          <w:rFonts w:ascii="Calibri" w:hAnsi="Calibri" w:cs="Calibri"/>
          <w:b/>
          <w:bCs/>
          <w:color w:val="FF0000"/>
          <w:sz w:val="90"/>
          <w:szCs w:val="90"/>
          <w:lang w:eastAsia="en-GB"/>
        </w:rPr>
      </w:pPr>
      <w:r w:rsidRPr="00317B71">
        <w:rPr>
          <w:rFonts w:ascii="Calibri" w:hAnsi="Calibri" w:cs="Calibri"/>
          <w:b/>
          <w:bCs/>
          <w:color w:val="FF0000"/>
          <w:sz w:val="90"/>
          <w:szCs w:val="90"/>
          <w:lang w:eastAsia="en-GB"/>
        </w:rPr>
        <w:t>when</w:t>
      </w:r>
    </w:p>
    <w:p w14:paraId="6FD2686B" w14:textId="77777777" w:rsidR="00384FBA" w:rsidRPr="00317B71" w:rsidRDefault="00384FBA" w:rsidP="00384FBA">
      <w:pPr>
        <w:jc w:val="center"/>
        <w:rPr>
          <w:rFonts w:ascii="Calibri" w:hAnsi="Calibri" w:cs="Calibri"/>
          <w:b/>
          <w:bCs/>
          <w:color w:val="FF0000"/>
          <w:sz w:val="90"/>
          <w:szCs w:val="90"/>
          <w:lang w:eastAsia="en-GB"/>
        </w:rPr>
      </w:pPr>
    </w:p>
    <w:p w14:paraId="75FCC395" w14:textId="77777777" w:rsidR="00384FBA" w:rsidRDefault="00384FBA" w:rsidP="00384FBA">
      <w:pPr>
        <w:jc w:val="center"/>
        <w:rPr>
          <w:rFonts w:ascii="Calibri" w:hAnsi="Calibri" w:cs="Calibri"/>
          <w:b/>
          <w:bCs/>
          <w:color w:val="FF0000"/>
          <w:sz w:val="90"/>
          <w:szCs w:val="90"/>
          <w:lang w:eastAsia="en-GB"/>
        </w:rPr>
      </w:pPr>
      <w:r w:rsidRPr="00317B71">
        <w:rPr>
          <w:rFonts w:ascii="Calibri" w:hAnsi="Calibri" w:cs="Calibri"/>
          <w:b/>
          <w:bCs/>
          <w:color w:val="FF0000"/>
          <w:sz w:val="90"/>
          <w:szCs w:val="90"/>
          <w:lang w:eastAsia="en-GB"/>
        </w:rPr>
        <w:t>whose</w:t>
      </w:r>
    </w:p>
    <w:p w14:paraId="7CE82EED" w14:textId="77777777" w:rsidR="00384FBA" w:rsidRPr="00317B71" w:rsidRDefault="00384FBA" w:rsidP="00384FBA">
      <w:pPr>
        <w:jc w:val="center"/>
        <w:rPr>
          <w:rFonts w:ascii="Calibri" w:hAnsi="Calibri" w:cs="Calibri"/>
          <w:b/>
          <w:bCs/>
          <w:color w:val="FF0000"/>
          <w:sz w:val="90"/>
          <w:szCs w:val="90"/>
          <w:lang w:eastAsia="en-GB"/>
        </w:rPr>
      </w:pPr>
    </w:p>
    <w:p w14:paraId="725D276A" w14:textId="77777777" w:rsidR="00384FBA" w:rsidRDefault="00384FBA" w:rsidP="00384FBA">
      <w:pPr>
        <w:jc w:val="center"/>
        <w:rPr>
          <w:rFonts w:ascii="Calibri" w:hAnsi="Calibri" w:cs="Calibri"/>
          <w:b/>
          <w:bCs/>
          <w:color w:val="FF0000"/>
          <w:sz w:val="90"/>
          <w:szCs w:val="90"/>
          <w:lang w:eastAsia="en-GB"/>
        </w:rPr>
      </w:pPr>
      <w:r w:rsidRPr="00317B71">
        <w:rPr>
          <w:rFonts w:ascii="Calibri" w:hAnsi="Calibri" w:cs="Calibri"/>
          <w:b/>
          <w:bCs/>
          <w:color w:val="FF0000"/>
          <w:sz w:val="90"/>
          <w:szCs w:val="90"/>
          <w:lang w:eastAsia="en-GB"/>
        </w:rPr>
        <w:t>that</w:t>
      </w:r>
    </w:p>
    <w:p w14:paraId="58FA6D0B" w14:textId="77777777" w:rsidR="00F4521C" w:rsidRDefault="00F4521C" w:rsidP="005E7385">
      <w:pPr>
        <w:contextualSpacing/>
        <w:sectPr w:rsidR="00F4521C" w:rsidSect="005518A4">
          <w:pgSz w:w="11906" w:h="16838"/>
          <w:pgMar w:top="1440" w:right="1440" w:bottom="1440" w:left="1440" w:header="708" w:footer="708" w:gutter="0"/>
          <w:cols w:space="708"/>
          <w:docGrid w:linePitch="360"/>
        </w:sectPr>
      </w:pPr>
    </w:p>
    <w:p w14:paraId="49F5419C" w14:textId="69CD6D08" w:rsidR="003C5C4F" w:rsidRDefault="00F4521C" w:rsidP="00F4521C">
      <w:pPr>
        <w:spacing w:after="200" w:line="276" w:lineRule="auto"/>
        <w:jc w:val="center"/>
        <w:rPr>
          <w:b/>
          <w:sz w:val="44"/>
          <w:szCs w:val="44"/>
          <w:u w:val="single"/>
        </w:rPr>
      </w:pPr>
      <w:r w:rsidRPr="00F4521C">
        <w:rPr>
          <w:b/>
          <w:sz w:val="44"/>
          <w:szCs w:val="44"/>
          <w:u w:val="single"/>
        </w:rPr>
        <w:lastRenderedPageBreak/>
        <w:t>Where Old Deuteronomy slept next</w:t>
      </w:r>
    </w:p>
    <w:p w14:paraId="0D5D39BB" w14:textId="5F877BB7" w:rsidR="00F4521C" w:rsidRPr="00F4521C" w:rsidRDefault="00F4521C" w:rsidP="00F4521C">
      <w:pPr>
        <w:spacing w:after="200" w:line="276" w:lineRule="auto"/>
        <w:rPr>
          <w:i/>
          <w:color w:val="7030A0"/>
          <w:sz w:val="32"/>
          <w:szCs w:val="32"/>
        </w:rPr>
      </w:pPr>
      <w:r w:rsidRPr="00F4521C">
        <w:rPr>
          <w:i/>
          <w:color w:val="7030A0"/>
          <w:sz w:val="32"/>
          <w:szCs w:val="32"/>
        </w:rPr>
        <w:t>Think of another place for Old Deuteronomy to sleep. What problems will he cause? What will the villagers do? What will the oldest inhabitant say?</w:t>
      </w:r>
    </w:p>
    <w:p w14:paraId="0AD261C2" w14:textId="3361D79F" w:rsidR="00F4521C" w:rsidRDefault="00F4521C" w:rsidP="00F4521C">
      <w:pPr>
        <w:spacing w:after="200" w:line="276" w:lineRule="auto"/>
        <w:rPr>
          <w:i/>
          <w:color w:val="7030A0"/>
          <w:sz w:val="28"/>
          <w:szCs w:val="28"/>
        </w:rPr>
      </w:pPr>
      <w:r>
        <w:rPr>
          <w:i/>
          <w:noProof/>
          <w:color w:val="7030A0"/>
          <w:sz w:val="28"/>
          <w:szCs w:val="28"/>
          <w:lang w:eastAsia="en-GB"/>
        </w:rPr>
        <w:drawing>
          <wp:inline distT="0" distB="0" distL="0" distR="0" wp14:anchorId="3D42A250" wp14:editId="40599F98">
            <wp:extent cx="6438438" cy="7340600"/>
            <wp:effectExtent l="0" t="0" r="635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Line Guides.pn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470350" cy="73769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F3E0C5A" w14:textId="77777777" w:rsidR="00D3612D" w:rsidRDefault="00D3612D" w:rsidP="00F4521C">
      <w:pPr>
        <w:spacing w:after="200" w:line="276" w:lineRule="auto"/>
        <w:rPr>
          <w:i/>
          <w:color w:val="7030A0"/>
          <w:sz w:val="28"/>
          <w:szCs w:val="28"/>
        </w:rPr>
        <w:sectPr w:rsidR="00D3612D" w:rsidSect="005518A4">
          <w:pgSz w:w="11906" w:h="16838"/>
          <w:pgMar w:top="1440" w:right="873" w:bottom="1440" w:left="873" w:header="709" w:footer="709" w:gutter="0"/>
          <w:cols w:space="708"/>
          <w:docGrid w:linePitch="360"/>
        </w:sectPr>
      </w:pPr>
    </w:p>
    <w:p w14:paraId="0A6CE185" w14:textId="312A6365" w:rsidR="00D3612D" w:rsidRPr="00D3612D" w:rsidRDefault="00D3612D" w:rsidP="00D3612D">
      <w:pPr>
        <w:spacing w:after="200" w:line="276" w:lineRule="auto"/>
        <w:jc w:val="center"/>
        <w:rPr>
          <w:b/>
          <w:color w:val="FF0000"/>
          <w:sz w:val="44"/>
          <w:szCs w:val="44"/>
          <w:u w:val="single"/>
        </w:rPr>
      </w:pPr>
      <w:r w:rsidRPr="00D3612D">
        <w:rPr>
          <w:b/>
          <w:color w:val="FF0000"/>
          <w:sz w:val="44"/>
          <w:szCs w:val="44"/>
          <w:u w:val="single"/>
        </w:rPr>
        <w:lastRenderedPageBreak/>
        <w:t>Third Verse - ANSWERS</w:t>
      </w:r>
    </w:p>
    <w:p w14:paraId="0E145282" w14:textId="77777777" w:rsidR="00D3612D" w:rsidRDefault="00D3612D" w:rsidP="00D3612D">
      <w:pPr>
        <w:spacing w:after="200" w:line="276" w:lineRule="auto"/>
        <w:jc w:val="center"/>
        <w:rPr>
          <w:b/>
          <w:sz w:val="44"/>
          <w:szCs w:val="44"/>
          <w:u w:val="single"/>
        </w:rPr>
      </w:pPr>
    </w:p>
    <w:p w14:paraId="3CADF8A1" w14:textId="0A2C6737" w:rsidR="00D3612D" w:rsidRPr="00D3612D" w:rsidRDefault="00D3612D" w:rsidP="00D3612D">
      <w:pPr>
        <w:pStyle w:val="ListParagraph"/>
        <w:numPr>
          <w:ilvl w:val="0"/>
          <w:numId w:val="18"/>
        </w:numPr>
        <w:spacing w:after="200" w:line="276" w:lineRule="auto"/>
        <w:rPr>
          <w:color w:val="000000" w:themeColor="text1"/>
          <w:sz w:val="28"/>
          <w:szCs w:val="28"/>
        </w:rPr>
      </w:pPr>
      <w:r w:rsidRPr="00D3612D">
        <w:rPr>
          <w:color w:val="000000" w:themeColor="text1"/>
          <w:sz w:val="28"/>
          <w:szCs w:val="28"/>
        </w:rPr>
        <w:t>Where does Old Deuteronomy sleep this time?</w:t>
      </w:r>
    </w:p>
    <w:p w14:paraId="64805722" w14:textId="2DEC470B" w:rsidR="00D3612D" w:rsidRPr="00D3612D" w:rsidRDefault="00D3612D" w:rsidP="00D3612D">
      <w:pPr>
        <w:spacing w:after="200" w:line="276" w:lineRule="auto"/>
        <w:rPr>
          <w:color w:val="000000" w:themeColor="text1"/>
          <w:sz w:val="28"/>
          <w:szCs w:val="28"/>
        </w:rPr>
      </w:pPr>
      <w:r w:rsidRPr="00D3612D">
        <w:rPr>
          <w:color w:val="000000" w:themeColor="text1"/>
          <w:sz w:val="28"/>
          <w:szCs w:val="28"/>
        </w:rPr>
        <w:t>In a pub called ‘The Fox and French Horn’</w:t>
      </w:r>
    </w:p>
    <w:p w14:paraId="79280330" w14:textId="77777777" w:rsidR="00D3612D" w:rsidRPr="00D3612D" w:rsidRDefault="00D3612D" w:rsidP="00D3612D">
      <w:pPr>
        <w:spacing w:after="200" w:line="276" w:lineRule="auto"/>
        <w:rPr>
          <w:color w:val="000000" w:themeColor="text1"/>
          <w:sz w:val="28"/>
          <w:szCs w:val="28"/>
        </w:rPr>
      </w:pPr>
    </w:p>
    <w:p w14:paraId="0F0F4C51" w14:textId="77777777" w:rsidR="00D3612D" w:rsidRPr="00D3612D" w:rsidRDefault="00D3612D" w:rsidP="00D3612D">
      <w:pPr>
        <w:spacing w:after="200" w:line="276" w:lineRule="auto"/>
        <w:rPr>
          <w:color w:val="000000" w:themeColor="text1"/>
          <w:sz w:val="28"/>
          <w:szCs w:val="28"/>
        </w:rPr>
      </w:pPr>
    </w:p>
    <w:p w14:paraId="58EF66E9" w14:textId="5C6E4810" w:rsidR="00D3612D" w:rsidRPr="00D3612D" w:rsidRDefault="00D3612D" w:rsidP="00D3612D">
      <w:pPr>
        <w:pStyle w:val="ListParagraph"/>
        <w:numPr>
          <w:ilvl w:val="0"/>
          <w:numId w:val="18"/>
        </w:numPr>
        <w:spacing w:after="200" w:line="276" w:lineRule="auto"/>
        <w:rPr>
          <w:color w:val="000000" w:themeColor="text1"/>
          <w:sz w:val="28"/>
          <w:szCs w:val="28"/>
        </w:rPr>
      </w:pPr>
      <w:r w:rsidRPr="00D3612D">
        <w:rPr>
          <w:color w:val="000000" w:themeColor="text1"/>
          <w:sz w:val="28"/>
          <w:szCs w:val="28"/>
        </w:rPr>
        <w:t>What does the landlady do when he falls asleep in her pub?</w:t>
      </w:r>
    </w:p>
    <w:p w14:paraId="0DCF6A34" w14:textId="31D137F2" w:rsidR="00D3612D" w:rsidRPr="00D3612D" w:rsidRDefault="00D3612D" w:rsidP="00D3612D">
      <w:pPr>
        <w:spacing w:after="200" w:line="276" w:lineRule="auto"/>
        <w:rPr>
          <w:color w:val="000000" w:themeColor="text1"/>
          <w:sz w:val="28"/>
          <w:szCs w:val="28"/>
        </w:rPr>
      </w:pPr>
      <w:r w:rsidRPr="00D3612D">
        <w:rPr>
          <w:color w:val="000000" w:themeColor="text1"/>
          <w:sz w:val="28"/>
          <w:szCs w:val="28"/>
        </w:rPr>
        <w:t xml:space="preserve">She makes sure he is undisturbed. She sends customers away. </w:t>
      </w:r>
    </w:p>
    <w:p w14:paraId="734BEE47" w14:textId="77777777" w:rsidR="00D3612D" w:rsidRPr="00D3612D" w:rsidRDefault="00D3612D" w:rsidP="00D3612D">
      <w:pPr>
        <w:spacing w:after="200" w:line="276" w:lineRule="auto"/>
        <w:rPr>
          <w:color w:val="000000" w:themeColor="text1"/>
          <w:sz w:val="28"/>
          <w:szCs w:val="28"/>
        </w:rPr>
      </w:pPr>
    </w:p>
    <w:p w14:paraId="430120BD" w14:textId="77777777" w:rsidR="00D3612D" w:rsidRPr="00D3612D" w:rsidRDefault="00D3612D" w:rsidP="00D3612D">
      <w:pPr>
        <w:spacing w:after="200" w:line="276" w:lineRule="auto"/>
        <w:rPr>
          <w:color w:val="000000" w:themeColor="text1"/>
          <w:sz w:val="28"/>
          <w:szCs w:val="28"/>
        </w:rPr>
      </w:pPr>
    </w:p>
    <w:p w14:paraId="1D51D1BF" w14:textId="425C14DB" w:rsidR="00D3612D" w:rsidRPr="00D3612D" w:rsidRDefault="00D3612D" w:rsidP="00D3612D">
      <w:pPr>
        <w:pStyle w:val="ListParagraph"/>
        <w:numPr>
          <w:ilvl w:val="0"/>
          <w:numId w:val="18"/>
        </w:numPr>
        <w:spacing w:after="200" w:line="276" w:lineRule="auto"/>
        <w:rPr>
          <w:color w:val="000000" w:themeColor="text1"/>
          <w:sz w:val="28"/>
          <w:szCs w:val="28"/>
        </w:rPr>
      </w:pPr>
      <w:r w:rsidRPr="00D3612D">
        <w:rPr>
          <w:color w:val="000000" w:themeColor="text1"/>
          <w:sz w:val="28"/>
          <w:szCs w:val="28"/>
        </w:rPr>
        <w:t>What do you think ‘digestive repose’ might mean?</w:t>
      </w:r>
    </w:p>
    <w:p w14:paraId="6198FC82" w14:textId="49365D91" w:rsidR="00D3612D" w:rsidRPr="00D3612D" w:rsidRDefault="00D3612D" w:rsidP="00D3612D">
      <w:pPr>
        <w:spacing w:after="200" w:line="276" w:lineRule="auto"/>
        <w:rPr>
          <w:color w:val="000000" w:themeColor="text1"/>
          <w:sz w:val="28"/>
          <w:szCs w:val="28"/>
        </w:rPr>
      </w:pPr>
      <w:r w:rsidRPr="00D3612D">
        <w:rPr>
          <w:color w:val="000000" w:themeColor="text1"/>
          <w:sz w:val="28"/>
          <w:szCs w:val="28"/>
        </w:rPr>
        <w:t xml:space="preserve">It means a rest after a meal to help the body to digest the meal. </w:t>
      </w:r>
    </w:p>
    <w:p w14:paraId="66E8531E" w14:textId="77777777" w:rsidR="00D3612D" w:rsidRPr="00D3612D" w:rsidRDefault="00D3612D" w:rsidP="00D3612D">
      <w:pPr>
        <w:spacing w:after="200" w:line="276" w:lineRule="auto"/>
        <w:rPr>
          <w:color w:val="000000" w:themeColor="text1"/>
          <w:sz w:val="28"/>
          <w:szCs w:val="28"/>
        </w:rPr>
      </w:pPr>
    </w:p>
    <w:p w14:paraId="79C991B8" w14:textId="77777777" w:rsidR="00D3612D" w:rsidRPr="00D3612D" w:rsidRDefault="00D3612D" w:rsidP="00D3612D">
      <w:pPr>
        <w:spacing w:after="200" w:line="276" w:lineRule="auto"/>
        <w:rPr>
          <w:color w:val="000000" w:themeColor="text1"/>
          <w:sz w:val="28"/>
          <w:szCs w:val="28"/>
        </w:rPr>
      </w:pPr>
    </w:p>
    <w:p w14:paraId="190EED7E" w14:textId="77777777" w:rsidR="00D3612D" w:rsidRPr="00D3612D" w:rsidRDefault="00D3612D" w:rsidP="00D3612D">
      <w:pPr>
        <w:pStyle w:val="ListParagraph"/>
        <w:numPr>
          <w:ilvl w:val="0"/>
          <w:numId w:val="18"/>
        </w:numPr>
        <w:spacing w:after="200" w:line="276" w:lineRule="auto"/>
        <w:rPr>
          <w:color w:val="000000" w:themeColor="text1"/>
          <w:sz w:val="28"/>
          <w:szCs w:val="28"/>
        </w:rPr>
      </w:pPr>
      <w:r w:rsidRPr="00D3612D">
        <w:rPr>
          <w:color w:val="000000" w:themeColor="text1"/>
          <w:sz w:val="28"/>
          <w:szCs w:val="28"/>
        </w:rPr>
        <w:t>How does this verse fit the pattern of the other two verses?</w:t>
      </w:r>
    </w:p>
    <w:p w14:paraId="482534C7" w14:textId="77777777" w:rsidR="00D3612D" w:rsidRPr="00D3612D" w:rsidRDefault="00D3612D" w:rsidP="00D3612D">
      <w:pPr>
        <w:spacing w:after="200" w:line="276" w:lineRule="auto"/>
        <w:rPr>
          <w:color w:val="000000" w:themeColor="text1"/>
          <w:sz w:val="28"/>
          <w:szCs w:val="28"/>
        </w:rPr>
      </w:pPr>
    </w:p>
    <w:p w14:paraId="397037CA" w14:textId="77777777" w:rsidR="00D3612D" w:rsidRPr="00D3612D" w:rsidRDefault="00D3612D" w:rsidP="00D3612D">
      <w:pPr>
        <w:spacing w:after="200" w:line="276" w:lineRule="auto"/>
        <w:rPr>
          <w:color w:val="000000" w:themeColor="text1"/>
          <w:sz w:val="28"/>
          <w:szCs w:val="28"/>
        </w:rPr>
      </w:pPr>
      <w:r w:rsidRPr="00D3612D">
        <w:rPr>
          <w:color w:val="000000" w:themeColor="text1"/>
          <w:sz w:val="28"/>
          <w:szCs w:val="28"/>
        </w:rPr>
        <w:t>The rhyme pattern is the same. The cat sleeps in a place which he finds comfortable but which is inconvenient to others. The villagers don’t disturb him. The oldest villager says almost the same thing again.</w:t>
      </w:r>
    </w:p>
    <w:p w14:paraId="40FA023B" w14:textId="52681D6F" w:rsidR="00F4521C" w:rsidRPr="00F4521C" w:rsidRDefault="00F4521C" w:rsidP="00F4521C">
      <w:pPr>
        <w:spacing w:after="200" w:line="276" w:lineRule="auto"/>
        <w:rPr>
          <w:i/>
          <w:color w:val="7030A0"/>
          <w:sz w:val="28"/>
          <w:szCs w:val="28"/>
        </w:rPr>
      </w:pPr>
    </w:p>
    <w:sectPr w:rsidR="00F4521C" w:rsidRPr="00F4521C" w:rsidSect="005518A4">
      <w:pgSz w:w="11906" w:h="16838"/>
      <w:pgMar w:top="1440" w:right="873" w:bottom="1440" w:left="873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CCDBF52" w14:textId="77777777" w:rsidR="005F5E97" w:rsidRDefault="005F5E97" w:rsidP="00371769">
      <w:r>
        <w:separator/>
      </w:r>
    </w:p>
  </w:endnote>
  <w:endnote w:type="continuationSeparator" w:id="0">
    <w:p w14:paraId="30859D00" w14:textId="77777777" w:rsidR="005F5E97" w:rsidRDefault="005F5E97" w:rsidP="003717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Roman">
    <w:altName w:val="Times New Roman"/>
    <w:charset w:val="00"/>
    <w:family w:val="auto"/>
    <w:pitch w:val="variable"/>
    <w:sig w:usb0="E00002FF" w:usb1="5000205A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A493B0" w14:textId="03F6BF52" w:rsidR="005518A4" w:rsidRPr="00706030" w:rsidRDefault="005518A4" w:rsidP="00E5287E">
    <w:pPr>
      <w:spacing w:after="100"/>
      <w:ind w:left="-284"/>
      <w:rPr>
        <w:rFonts w:eastAsia="Times New Roman" w:cs="Times New Roman"/>
        <w:sz w:val="20"/>
        <w:szCs w:val="20"/>
        <w:lang w:eastAsia="en-GB"/>
      </w:rPr>
    </w:pPr>
    <w:r w:rsidRPr="00706030">
      <w:rPr>
        <w:rFonts w:eastAsia="Times New Roman" w:cs="Times New Roman"/>
        <w:sz w:val="20"/>
        <w:szCs w:val="20"/>
        <w:lang w:eastAsia="en-GB"/>
      </w:rPr>
      <w:t>Explore more Hamilton Trust Learning Materials at </w:t>
    </w:r>
    <w:hyperlink r:id="rId1" w:tgtFrame="_blank" w:history="1">
      <w:r w:rsidRPr="00706030">
        <w:rPr>
          <w:rFonts w:eastAsia="Times New Roman" w:cs="Times New Roman"/>
          <w:color w:val="0000FF"/>
          <w:sz w:val="20"/>
          <w:szCs w:val="20"/>
          <w:u w:val="single"/>
          <w:lang w:eastAsia="en-GB"/>
        </w:rPr>
        <w:t>https://wrht.org.uk/hamilton</w:t>
      </w:r>
    </w:hyperlink>
    <w:r w:rsidR="00706030">
      <w:rPr>
        <w:rFonts w:eastAsia="Times New Roman" w:cs="Times New Roman"/>
        <w:color w:val="0000FF"/>
        <w:sz w:val="20"/>
        <w:szCs w:val="20"/>
        <w:lang w:eastAsia="en-GB"/>
      </w:rPr>
      <w:tab/>
    </w:r>
    <w:r w:rsidR="00706030">
      <w:rPr>
        <w:rFonts w:eastAsia="Times New Roman" w:cs="Times New Roman"/>
        <w:color w:val="0000FF"/>
        <w:sz w:val="20"/>
        <w:szCs w:val="20"/>
        <w:lang w:eastAsia="en-GB"/>
      </w:rPr>
      <w:tab/>
    </w:r>
    <w:r w:rsidR="00706030" w:rsidRPr="00706030">
      <w:rPr>
        <w:rFonts w:eastAsia="Times New Roman" w:cs="Times New Roman"/>
        <w:sz w:val="20"/>
        <w:szCs w:val="20"/>
        <w:lang w:eastAsia="en-GB"/>
      </w:rPr>
      <w:t>Week 6 Day 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5AA9E69" w14:textId="77777777" w:rsidR="005F5E97" w:rsidRDefault="005F5E97" w:rsidP="00371769">
      <w:r>
        <w:separator/>
      </w:r>
    </w:p>
  </w:footnote>
  <w:footnote w:type="continuationSeparator" w:id="0">
    <w:p w14:paraId="096C5C7B" w14:textId="77777777" w:rsidR="005F5E97" w:rsidRDefault="005F5E97" w:rsidP="0037176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4F2371"/>
    <w:multiLevelType w:val="hybridMultilevel"/>
    <w:tmpl w:val="D09EDC3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CD6771"/>
    <w:multiLevelType w:val="hybridMultilevel"/>
    <w:tmpl w:val="2AFC54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9C4C85"/>
    <w:multiLevelType w:val="hybridMultilevel"/>
    <w:tmpl w:val="BDF04A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3F141F"/>
    <w:multiLevelType w:val="hybridMultilevel"/>
    <w:tmpl w:val="5AD4EC1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7516EC"/>
    <w:multiLevelType w:val="hybridMultilevel"/>
    <w:tmpl w:val="27A416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5F85927"/>
    <w:multiLevelType w:val="hybridMultilevel"/>
    <w:tmpl w:val="C85ACC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E370584"/>
    <w:multiLevelType w:val="hybridMultilevel"/>
    <w:tmpl w:val="99D60BB8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F5829AE"/>
    <w:multiLevelType w:val="hybridMultilevel"/>
    <w:tmpl w:val="7042FA5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66A5BFD"/>
    <w:multiLevelType w:val="hybridMultilevel"/>
    <w:tmpl w:val="65D876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F3F41B0"/>
    <w:multiLevelType w:val="hybridMultilevel"/>
    <w:tmpl w:val="BDF04A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36E33E1"/>
    <w:multiLevelType w:val="hybridMultilevel"/>
    <w:tmpl w:val="79701834"/>
    <w:lvl w:ilvl="0" w:tplc="F7DEC276">
      <w:start w:val="1"/>
      <w:numFmt w:val="decimal"/>
      <w:lvlText w:val="%1."/>
      <w:lvlJc w:val="left"/>
      <w:pPr>
        <w:ind w:left="1070" w:hanging="360"/>
      </w:pPr>
      <w:rPr>
        <w:sz w:val="36"/>
        <w:szCs w:val="36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3D80E81"/>
    <w:multiLevelType w:val="hybridMultilevel"/>
    <w:tmpl w:val="576C33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5B17ACF"/>
    <w:multiLevelType w:val="hybridMultilevel"/>
    <w:tmpl w:val="71D688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65B7E71"/>
    <w:multiLevelType w:val="hybridMultilevel"/>
    <w:tmpl w:val="ED7EA7B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A3543D0"/>
    <w:multiLevelType w:val="hybridMultilevel"/>
    <w:tmpl w:val="C1E63A86"/>
    <w:lvl w:ilvl="0" w:tplc="35B83684">
      <w:start w:val="1"/>
      <w:numFmt w:val="decimal"/>
      <w:lvlText w:val="%1."/>
      <w:lvlJc w:val="left"/>
      <w:pPr>
        <w:ind w:left="720" w:hanging="360"/>
      </w:pPr>
      <w:rPr>
        <w:rFonts w:cstheme="minorBidi" w:hint="default"/>
        <w:b w:val="0"/>
        <w:sz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6C66D78"/>
    <w:multiLevelType w:val="hybridMultilevel"/>
    <w:tmpl w:val="EC8EAD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BE021E9"/>
    <w:multiLevelType w:val="hybridMultilevel"/>
    <w:tmpl w:val="632ABCF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E067703"/>
    <w:multiLevelType w:val="hybridMultilevel"/>
    <w:tmpl w:val="EFCE78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5"/>
  </w:num>
  <w:num w:numId="3">
    <w:abstractNumId w:val="1"/>
  </w:num>
  <w:num w:numId="4">
    <w:abstractNumId w:val="14"/>
  </w:num>
  <w:num w:numId="5">
    <w:abstractNumId w:val="16"/>
  </w:num>
  <w:num w:numId="6">
    <w:abstractNumId w:val="17"/>
  </w:num>
  <w:num w:numId="7">
    <w:abstractNumId w:val="10"/>
  </w:num>
  <w:num w:numId="8">
    <w:abstractNumId w:val="0"/>
  </w:num>
  <w:num w:numId="9">
    <w:abstractNumId w:val="7"/>
  </w:num>
  <w:num w:numId="10">
    <w:abstractNumId w:val="3"/>
  </w:num>
  <w:num w:numId="11">
    <w:abstractNumId w:val="11"/>
  </w:num>
  <w:num w:numId="12">
    <w:abstractNumId w:val="13"/>
  </w:num>
  <w:num w:numId="13">
    <w:abstractNumId w:val="4"/>
  </w:num>
  <w:num w:numId="14">
    <w:abstractNumId w:val="5"/>
  </w:num>
  <w:num w:numId="15">
    <w:abstractNumId w:val="8"/>
  </w:num>
  <w:num w:numId="16">
    <w:abstractNumId w:val="12"/>
  </w:num>
  <w:num w:numId="17">
    <w:abstractNumId w:val="2"/>
  </w:num>
  <w:num w:numId="1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18A6"/>
    <w:rsid w:val="000029C9"/>
    <w:rsid w:val="0000417F"/>
    <w:rsid w:val="000679E9"/>
    <w:rsid w:val="000800DE"/>
    <w:rsid w:val="0009167F"/>
    <w:rsid w:val="000C6603"/>
    <w:rsid w:val="000D0213"/>
    <w:rsid w:val="00104FC6"/>
    <w:rsid w:val="001363DC"/>
    <w:rsid w:val="0017487E"/>
    <w:rsid w:val="001A06F0"/>
    <w:rsid w:val="001B2798"/>
    <w:rsid w:val="00252366"/>
    <w:rsid w:val="00252C84"/>
    <w:rsid w:val="00260C60"/>
    <w:rsid w:val="0027318E"/>
    <w:rsid w:val="0028662F"/>
    <w:rsid w:val="002B5550"/>
    <w:rsid w:val="002C18A6"/>
    <w:rsid w:val="002F3EA9"/>
    <w:rsid w:val="002F5E09"/>
    <w:rsid w:val="00330E8C"/>
    <w:rsid w:val="0034233C"/>
    <w:rsid w:val="003576AD"/>
    <w:rsid w:val="00371769"/>
    <w:rsid w:val="00384FBA"/>
    <w:rsid w:val="003B1AD4"/>
    <w:rsid w:val="003C1F81"/>
    <w:rsid w:val="003C450D"/>
    <w:rsid w:val="003C5C4F"/>
    <w:rsid w:val="00452512"/>
    <w:rsid w:val="00457208"/>
    <w:rsid w:val="00486DFC"/>
    <w:rsid w:val="004B513A"/>
    <w:rsid w:val="004D19A9"/>
    <w:rsid w:val="004D228B"/>
    <w:rsid w:val="004E5545"/>
    <w:rsid w:val="004F06E9"/>
    <w:rsid w:val="004F5334"/>
    <w:rsid w:val="005001F9"/>
    <w:rsid w:val="00513CBE"/>
    <w:rsid w:val="005174A6"/>
    <w:rsid w:val="005518A4"/>
    <w:rsid w:val="0057032B"/>
    <w:rsid w:val="00594BFE"/>
    <w:rsid w:val="005D231D"/>
    <w:rsid w:val="005D6C07"/>
    <w:rsid w:val="005E2913"/>
    <w:rsid w:val="005E7385"/>
    <w:rsid w:val="005F080E"/>
    <w:rsid w:val="005F5C81"/>
    <w:rsid w:val="005F5E97"/>
    <w:rsid w:val="006033A8"/>
    <w:rsid w:val="00610583"/>
    <w:rsid w:val="006258D8"/>
    <w:rsid w:val="006372ED"/>
    <w:rsid w:val="00666668"/>
    <w:rsid w:val="006B3C81"/>
    <w:rsid w:val="006D37FE"/>
    <w:rsid w:val="006F06AC"/>
    <w:rsid w:val="00706030"/>
    <w:rsid w:val="00721E23"/>
    <w:rsid w:val="007562F8"/>
    <w:rsid w:val="007611E9"/>
    <w:rsid w:val="007A4E37"/>
    <w:rsid w:val="007D3BA4"/>
    <w:rsid w:val="007F5E0B"/>
    <w:rsid w:val="008578B0"/>
    <w:rsid w:val="0086012A"/>
    <w:rsid w:val="00872135"/>
    <w:rsid w:val="0087325E"/>
    <w:rsid w:val="00873FFC"/>
    <w:rsid w:val="00880CCE"/>
    <w:rsid w:val="008C1DE7"/>
    <w:rsid w:val="009154CB"/>
    <w:rsid w:val="009177EC"/>
    <w:rsid w:val="009672A8"/>
    <w:rsid w:val="00987ABE"/>
    <w:rsid w:val="009A69EF"/>
    <w:rsid w:val="009C6C22"/>
    <w:rsid w:val="00A0779D"/>
    <w:rsid w:val="00A106C7"/>
    <w:rsid w:val="00A238E5"/>
    <w:rsid w:val="00A33DF0"/>
    <w:rsid w:val="00A66BA7"/>
    <w:rsid w:val="00AD0D63"/>
    <w:rsid w:val="00AD1BE1"/>
    <w:rsid w:val="00AF472A"/>
    <w:rsid w:val="00B10659"/>
    <w:rsid w:val="00BE1267"/>
    <w:rsid w:val="00C078E1"/>
    <w:rsid w:val="00C4474E"/>
    <w:rsid w:val="00C450D7"/>
    <w:rsid w:val="00C51075"/>
    <w:rsid w:val="00C6401D"/>
    <w:rsid w:val="00C97FB4"/>
    <w:rsid w:val="00CA1102"/>
    <w:rsid w:val="00CB0762"/>
    <w:rsid w:val="00CF50CF"/>
    <w:rsid w:val="00D13342"/>
    <w:rsid w:val="00D3612D"/>
    <w:rsid w:val="00D6562D"/>
    <w:rsid w:val="00D66C3F"/>
    <w:rsid w:val="00D77469"/>
    <w:rsid w:val="00DE55E4"/>
    <w:rsid w:val="00DF20F9"/>
    <w:rsid w:val="00E25AF2"/>
    <w:rsid w:val="00E5287E"/>
    <w:rsid w:val="00E70B7F"/>
    <w:rsid w:val="00E76422"/>
    <w:rsid w:val="00E87F10"/>
    <w:rsid w:val="00EC67B7"/>
    <w:rsid w:val="00EE4724"/>
    <w:rsid w:val="00F23786"/>
    <w:rsid w:val="00F37081"/>
    <w:rsid w:val="00F42694"/>
    <w:rsid w:val="00F4521C"/>
    <w:rsid w:val="00FA389A"/>
    <w:rsid w:val="00FA3BA7"/>
    <w:rsid w:val="00FD1B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B49BEA"/>
  <w15:chartTrackingRefBased/>
  <w15:docId w15:val="{DAFC5466-B130-224B-92AC-3D470796FB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3612D"/>
  </w:style>
  <w:style w:type="paragraph" w:styleId="Heading1">
    <w:name w:val="heading 1"/>
    <w:basedOn w:val="Normal"/>
    <w:next w:val="Normal"/>
    <w:link w:val="Heading1Char"/>
    <w:uiPriority w:val="9"/>
    <w:qFormat/>
    <w:rsid w:val="005E7385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5E7385"/>
    <w:pPr>
      <w:keepNext/>
      <w:keepLines/>
      <w:spacing w:before="40" w:line="276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51075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610583"/>
    <w:rPr>
      <w:color w:val="0000FF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610583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3717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rsid w:val="00371769"/>
    <w:pPr>
      <w:tabs>
        <w:tab w:val="center" w:pos="4153"/>
        <w:tab w:val="right" w:pos="8306"/>
      </w:tabs>
    </w:pPr>
    <w:rPr>
      <w:rFonts w:ascii="Times New Roman" w:eastAsia="Times New Roman" w:hAnsi="Times New Roman" w:cs="Times New Roman"/>
      <w:lang w:eastAsia="en-GB"/>
    </w:rPr>
  </w:style>
  <w:style w:type="character" w:customStyle="1" w:styleId="FooterChar">
    <w:name w:val="Footer Char"/>
    <w:basedOn w:val="DefaultParagraphFont"/>
    <w:link w:val="Footer"/>
    <w:rsid w:val="00371769"/>
    <w:rPr>
      <w:rFonts w:ascii="Times New Roman" w:eastAsia="Times New Roman" w:hAnsi="Times New Roman" w:cs="Times New Roman"/>
      <w:lang w:eastAsia="en-GB"/>
    </w:rPr>
  </w:style>
  <w:style w:type="paragraph" w:styleId="Header">
    <w:name w:val="header"/>
    <w:basedOn w:val="Normal"/>
    <w:link w:val="HeaderChar"/>
    <w:unhideWhenUsed/>
    <w:rsid w:val="0037176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371769"/>
  </w:style>
  <w:style w:type="character" w:styleId="FollowedHyperlink">
    <w:name w:val="FollowedHyperlink"/>
    <w:basedOn w:val="DefaultParagraphFont"/>
    <w:uiPriority w:val="99"/>
    <w:semiHidden/>
    <w:unhideWhenUsed/>
    <w:rsid w:val="00AD0D63"/>
    <w:rPr>
      <w:color w:val="954F72" w:themeColor="followedHyperlink"/>
      <w:u w:val="single"/>
    </w:rPr>
  </w:style>
  <w:style w:type="paragraph" w:styleId="NoSpacing">
    <w:name w:val="No Spacing"/>
    <w:uiPriority w:val="1"/>
    <w:qFormat/>
    <w:rsid w:val="000800DE"/>
    <w:rPr>
      <w:rFonts w:ascii="Calibri" w:eastAsia="Times New Roman" w:hAnsi="Calibri" w:cs="Times New Roman"/>
      <w:sz w:val="22"/>
      <w:szCs w:val="22"/>
    </w:rPr>
  </w:style>
  <w:style w:type="character" w:styleId="Strong">
    <w:name w:val="Strong"/>
    <w:basedOn w:val="DefaultParagraphFont"/>
    <w:uiPriority w:val="22"/>
    <w:qFormat/>
    <w:rsid w:val="003C5C4F"/>
    <w:rPr>
      <w:b/>
      <w:bCs/>
    </w:rPr>
  </w:style>
  <w:style w:type="paragraph" w:styleId="NormalWeb">
    <w:name w:val="Normal (Web)"/>
    <w:basedOn w:val="Normal"/>
    <w:uiPriority w:val="99"/>
    <w:unhideWhenUsed/>
    <w:rsid w:val="003C5C4F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drop-capinner">
    <w:name w:val="drop-cap__inner"/>
    <w:basedOn w:val="DefaultParagraphFont"/>
    <w:rsid w:val="003C5C4F"/>
  </w:style>
  <w:style w:type="character" w:customStyle="1" w:styleId="Heading1Char">
    <w:name w:val="Heading 1 Char"/>
    <w:basedOn w:val="DefaultParagraphFont"/>
    <w:link w:val="Heading1"/>
    <w:uiPriority w:val="9"/>
    <w:rsid w:val="005E7385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semiHidden/>
    <w:rsid w:val="005E7385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styleId="Emphasis">
    <w:name w:val="Emphasis"/>
    <w:basedOn w:val="DefaultParagraphFont"/>
    <w:uiPriority w:val="20"/>
    <w:qFormat/>
    <w:rsid w:val="005E7385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572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4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5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0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85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02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2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8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7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8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9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65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5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8qZcl6nEsRg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www.youtube.com/watch?v=zYiPsc6cAYM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2.png"/><Relationship Id="rId5" Type="http://schemas.openxmlformats.org/officeDocument/2006/relationships/footnotes" Target="footnotes.xml"/><Relationship Id="rId10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rht.org.uk/hamilto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8</Pages>
  <Words>531</Words>
  <Characters>3032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Jonathan Gower</dc:creator>
  <cp:keywords/>
  <dc:description/>
  <cp:lastModifiedBy>HP</cp:lastModifiedBy>
  <cp:revision>3</cp:revision>
  <dcterms:created xsi:type="dcterms:W3CDTF">2020-04-22T11:48:00Z</dcterms:created>
  <dcterms:modified xsi:type="dcterms:W3CDTF">2020-04-22T21:13:00Z</dcterms:modified>
</cp:coreProperties>
</file>